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72" w:type="dxa"/>
        <w:tblInd w:w="-5" w:type="dxa"/>
        <w:tblLayout w:type="fixed"/>
        <w:tblLook w:val="04A0" w:firstRow="1" w:lastRow="0" w:firstColumn="1" w:lastColumn="0" w:noHBand="0" w:noVBand="1"/>
      </w:tblPr>
      <w:tblGrid>
        <w:gridCol w:w="3119"/>
        <w:gridCol w:w="3402"/>
        <w:gridCol w:w="2551"/>
      </w:tblGrid>
      <w:tr w:rsidR="0085613A" w:rsidRPr="009F2ADA" w14:paraId="0CF54A8C" w14:textId="77777777" w:rsidTr="69909C0C">
        <w:trPr>
          <w:trHeight w:val="845"/>
        </w:trPr>
        <w:tc>
          <w:tcPr>
            <w:tcW w:w="3119" w:type="dxa"/>
            <w:vMerge w:val="restart"/>
            <w:vAlign w:val="bottom"/>
          </w:tcPr>
          <w:p w14:paraId="432B4F61" w14:textId="77777777" w:rsidR="0085613A" w:rsidRPr="009F2ADA" w:rsidRDefault="0085613A" w:rsidP="00F03798">
            <w:pPr>
              <w:jc w:val="center"/>
            </w:pPr>
            <w:r>
              <w:rPr>
                <w:noProof/>
              </w:rPr>
              <w:drawing>
                <wp:inline distT="0" distB="0" distL="0" distR="0" wp14:anchorId="449DEDA5" wp14:editId="79B29ACB">
                  <wp:extent cx="1724025" cy="504825"/>
                  <wp:effectExtent l="0" t="0" r="9525" b="9525"/>
                  <wp:docPr id="5" name="Image 5"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 Princip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180" cy="508677"/>
                          </a:xfrm>
                          <a:prstGeom prst="rect">
                            <a:avLst/>
                          </a:prstGeom>
                          <a:noFill/>
                          <a:ln>
                            <a:noFill/>
                          </a:ln>
                        </pic:spPr>
                      </pic:pic>
                    </a:graphicData>
                  </a:graphic>
                </wp:inline>
              </w:drawing>
            </w:r>
          </w:p>
          <w:p w14:paraId="6F911660" w14:textId="77777777" w:rsidR="0085613A" w:rsidRPr="009F2ADA" w:rsidRDefault="0085613A" w:rsidP="00F03798">
            <w:pPr>
              <w:jc w:val="center"/>
            </w:pPr>
          </w:p>
        </w:tc>
        <w:tc>
          <w:tcPr>
            <w:tcW w:w="3402" w:type="dxa"/>
            <w:vAlign w:val="center"/>
          </w:tcPr>
          <w:p w14:paraId="2C144E6C" w14:textId="635FEA27" w:rsidR="0085613A" w:rsidRPr="0085613A" w:rsidRDefault="0AD64D62" w:rsidP="0AD64D62">
            <w:pPr>
              <w:keepNext/>
              <w:jc w:val="center"/>
              <w:outlineLvl w:val="2"/>
              <w:rPr>
                <w:b/>
                <w:bCs/>
                <w:sz w:val="40"/>
                <w:szCs w:val="40"/>
              </w:rPr>
            </w:pPr>
            <w:r w:rsidRPr="0AD64D62">
              <w:rPr>
                <w:b/>
                <w:bCs/>
                <w:sz w:val="40"/>
                <w:szCs w:val="40"/>
              </w:rPr>
              <w:t>PROJET D’ANALYSES</w:t>
            </w:r>
          </w:p>
        </w:tc>
        <w:tc>
          <w:tcPr>
            <w:tcW w:w="2551" w:type="dxa"/>
            <w:vAlign w:val="center"/>
          </w:tcPr>
          <w:p w14:paraId="22114E4B" w14:textId="77777777" w:rsidR="0085613A" w:rsidRPr="009F2ADA" w:rsidRDefault="0085613A" w:rsidP="00F03798">
            <w:pPr>
              <w:jc w:val="center"/>
            </w:pPr>
            <w:r>
              <w:rPr>
                <w:noProof/>
              </w:rPr>
              <w:drawing>
                <wp:inline distT="0" distB="0" distL="0" distR="0" wp14:anchorId="53E9655E" wp14:editId="3BE2984C">
                  <wp:extent cx="1514475" cy="535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4839" cy="542538"/>
                          </a:xfrm>
                          <a:prstGeom prst="rect">
                            <a:avLst/>
                          </a:prstGeom>
                          <a:noFill/>
                          <a:ln>
                            <a:noFill/>
                          </a:ln>
                        </pic:spPr>
                      </pic:pic>
                    </a:graphicData>
                  </a:graphic>
                </wp:inline>
              </w:drawing>
            </w:r>
          </w:p>
        </w:tc>
      </w:tr>
      <w:tr w:rsidR="0085613A" w:rsidRPr="009F2ADA" w14:paraId="54E71F8E" w14:textId="77777777" w:rsidTr="69909C0C">
        <w:trPr>
          <w:trHeight w:val="409"/>
        </w:trPr>
        <w:tc>
          <w:tcPr>
            <w:tcW w:w="3119" w:type="dxa"/>
            <w:vMerge/>
            <w:tcBorders>
              <w:bottom w:val="single" w:sz="4" w:space="0" w:color="auto"/>
            </w:tcBorders>
          </w:tcPr>
          <w:p w14:paraId="39399249" w14:textId="77777777" w:rsidR="0085613A" w:rsidRPr="009F2ADA" w:rsidRDefault="0085613A" w:rsidP="00F03798">
            <w:pPr>
              <w:jc w:val="center"/>
              <w:rPr>
                <w:lang w:val="es-ES_tradnl"/>
              </w:rPr>
            </w:pPr>
          </w:p>
        </w:tc>
        <w:tc>
          <w:tcPr>
            <w:tcW w:w="5953" w:type="dxa"/>
            <w:gridSpan w:val="2"/>
            <w:tcBorders>
              <w:bottom w:val="single" w:sz="4" w:space="0" w:color="auto"/>
            </w:tcBorders>
            <w:vAlign w:val="center"/>
          </w:tcPr>
          <w:p w14:paraId="70ADC18D" w14:textId="6F6DD706" w:rsidR="0085613A" w:rsidRPr="0085613A" w:rsidRDefault="000D2D60" w:rsidP="0AD64D62">
            <w:pPr>
              <w:jc w:val="right"/>
              <w:rPr>
                <w:b/>
                <w:bCs/>
                <w:sz w:val="20"/>
                <w:szCs w:val="20"/>
              </w:rPr>
            </w:pPr>
            <w:r>
              <w:rPr>
                <w:b/>
                <w:bCs/>
                <w:sz w:val="20"/>
                <w:szCs w:val="20"/>
              </w:rPr>
              <w:t xml:space="preserve">Mise à jour : </w:t>
            </w:r>
            <w:r w:rsidR="00A56CA7">
              <w:rPr>
                <w:b/>
                <w:bCs/>
                <w:sz w:val="20"/>
                <w:szCs w:val="20"/>
              </w:rPr>
              <w:t>02/07/2025</w:t>
            </w:r>
          </w:p>
        </w:tc>
      </w:tr>
      <w:tr w:rsidR="00406E89" w:rsidRPr="00607A86" w14:paraId="1A2E6A4B" w14:textId="77777777" w:rsidTr="69909C0C">
        <w:trPr>
          <w:trHeight w:val="268"/>
        </w:trPr>
        <w:tc>
          <w:tcPr>
            <w:tcW w:w="3119" w:type="dxa"/>
            <w:tcBorders>
              <w:left w:val="nil"/>
              <w:bottom w:val="single" w:sz="4" w:space="0" w:color="auto"/>
              <w:right w:val="nil"/>
            </w:tcBorders>
          </w:tcPr>
          <w:p w14:paraId="5C92C4F4" w14:textId="642187BE" w:rsidR="00F2772B" w:rsidRPr="00607A86" w:rsidRDefault="00F2772B" w:rsidP="00F2772B">
            <w:pPr>
              <w:rPr>
                <w:rFonts w:cstheme="minorHAnsi"/>
              </w:rPr>
            </w:pPr>
          </w:p>
        </w:tc>
        <w:tc>
          <w:tcPr>
            <w:tcW w:w="5953" w:type="dxa"/>
            <w:gridSpan w:val="2"/>
            <w:tcBorders>
              <w:left w:val="nil"/>
              <w:right w:val="nil"/>
            </w:tcBorders>
          </w:tcPr>
          <w:p w14:paraId="059AAEBE" w14:textId="77777777" w:rsidR="00406E89" w:rsidRPr="00E3533B" w:rsidRDefault="00406E89" w:rsidP="00F03798">
            <w:pPr>
              <w:rPr>
                <w:rFonts w:cstheme="minorHAnsi"/>
                <w:b/>
                <w:bCs/>
              </w:rPr>
            </w:pPr>
          </w:p>
        </w:tc>
      </w:tr>
      <w:tr w:rsidR="003805EB" w:rsidRPr="00607A86" w14:paraId="0F940B65" w14:textId="77777777" w:rsidTr="69909C0C">
        <w:trPr>
          <w:trHeight w:val="268"/>
        </w:trPr>
        <w:tc>
          <w:tcPr>
            <w:tcW w:w="9072" w:type="dxa"/>
            <w:gridSpan w:val="3"/>
            <w:tcBorders>
              <w:left w:val="single" w:sz="4" w:space="0" w:color="auto"/>
              <w:right w:val="single" w:sz="4" w:space="0" w:color="auto"/>
            </w:tcBorders>
            <w:shd w:val="clear" w:color="auto" w:fill="92D050"/>
            <w:vAlign w:val="center"/>
          </w:tcPr>
          <w:p w14:paraId="4C5FBAF4" w14:textId="7061A1A5" w:rsidR="003805EB" w:rsidRPr="003805EB" w:rsidRDefault="6A5523CE" w:rsidP="6A5523CE">
            <w:pPr>
              <w:rPr>
                <w:b/>
                <w:bCs/>
              </w:rPr>
            </w:pPr>
            <w:r w:rsidRPr="6A5523CE">
              <w:rPr>
                <w:b/>
                <w:bCs/>
              </w:rPr>
              <w:t>Cadre réservé à Phénobois</w:t>
            </w:r>
          </w:p>
        </w:tc>
      </w:tr>
      <w:tr w:rsidR="0085613A" w:rsidRPr="00607A86" w14:paraId="56C2F214" w14:textId="77777777" w:rsidTr="69909C0C">
        <w:trPr>
          <w:trHeight w:val="268"/>
        </w:trPr>
        <w:tc>
          <w:tcPr>
            <w:tcW w:w="3119" w:type="dxa"/>
          </w:tcPr>
          <w:p w14:paraId="41B262A0" w14:textId="6B5B2C5A" w:rsidR="0085613A" w:rsidRPr="00607A86" w:rsidRDefault="0AD64D62" w:rsidP="0AD64D62">
            <w:pPr>
              <w:ind w:left="2"/>
            </w:pPr>
            <w:r w:rsidRPr="0AD64D62">
              <w:t>Date de dépôt de la demande :</w:t>
            </w:r>
          </w:p>
        </w:tc>
        <w:tc>
          <w:tcPr>
            <w:tcW w:w="5953" w:type="dxa"/>
            <w:gridSpan w:val="2"/>
          </w:tcPr>
          <w:p w14:paraId="737E7E5F" w14:textId="3C5AF70C" w:rsidR="0085613A" w:rsidRPr="00E3533B" w:rsidRDefault="0085613A" w:rsidP="00F03798">
            <w:pPr>
              <w:rPr>
                <w:rFonts w:cstheme="minorHAnsi"/>
                <w:b/>
                <w:bCs/>
              </w:rPr>
            </w:pPr>
          </w:p>
        </w:tc>
      </w:tr>
      <w:tr w:rsidR="0085613A" w:rsidRPr="00607A86" w14:paraId="45091E0D" w14:textId="77777777" w:rsidTr="69909C0C">
        <w:trPr>
          <w:trHeight w:val="286"/>
        </w:trPr>
        <w:tc>
          <w:tcPr>
            <w:tcW w:w="3119" w:type="dxa"/>
          </w:tcPr>
          <w:p w14:paraId="0FCDD4F1" w14:textId="182EBEDC" w:rsidR="0085613A" w:rsidRPr="00607A86" w:rsidRDefault="0AD64D62" w:rsidP="0AD64D62">
            <w:r w:rsidRPr="0AD64D62">
              <w:t>Numéro de demande :</w:t>
            </w:r>
          </w:p>
        </w:tc>
        <w:tc>
          <w:tcPr>
            <w:tcW w:w="5953" w:type="dxa"/>
            <w:gridSpan w:val="2"/>
          </w:tcPr>
          <w:p w14:paraId="666ED5B3" w14:textId="2EBF4897" w:rsidR="0085613A" w:rsidRPr="00607A86" w:rsidRDefault="69909C0C" w:rsidP="4B3DF758">
            <w:r>
              <w:t>202X-DT-XX</w:t>
            </w:r>
          </w:p>
        </w:tc>
      </w:tr>
    </w:tbl>
    <w:p w14:paraId="74FF6B9A" w14:textId="3AF9670B" w:rsidR="3066AA80" w:rsidRDefault="3066AA80" w:rsidP="3066AA80">
      <w:pPr>
        <w:spacing w:before="240" w:line="240" w:lineRule="auto"/>
        <w:jc w:val="both"/>
        <w:rPr>
          <w:rFonts w:eastAsia="Times New Roman" w:cs="Times New Roman"/>
          <w:color w:val="0070C0"/>
          <w:lang w:eastAsia="fr-FR"/>
        </w:rPr>
      </w:pPr>
      <w:r w:rsidRPr="3066AA80">
        <w:rPr>
          <w:rFonts w:eastAsia="Times New Roman" w:cs="Times New Roman"/>
          <w:lang w:eastAsia="fr-FR"/>
        </w:rPr>
        <w:t xml:space="preserve">Avant tout dépôt de projet d’analyse, nous vous invitons à prendre connaissance de la </w:t>
      </w:r>
      <w:r w:rsidRPr="3066AA80">
        <w:rPr>
          <w:rFonts w:eastAsia="Times New Roman" w:cs="Times New Roman"/>
          <w:b/>
          <w:bCs/>
          <w:lang w:eastAsia="fr-FR"/>
        </w:rPr>
        <w:t>Charte des utilisateurs</w:t>
      </w:r>
      <w:r w:rsidRPr="3066AA80">
        <w:rPr>
          <w:rFonts w:eastAsia="Times New Roman" w:cs="Times New Roman"/>
          <w:lang w:eastAsia="fr-FR"/>
        </w:rPr>
        <w:t xml:space="preserve"> et de la </w:t>
      </w:r>
      <w:r w:rsidRPr="3066AA80">
        <w:rPr>
          <w:rFonts w:eastAsia="Times New Roman" w:cs="Times New Roman"/>
          <w:b/>
          <w:bCs/>
          <w:lang w:eastAsia="fr-FR"/>
        </w:rPr>
        <w:t>Politique Qualité</w:t>
      </w:r>
      <w:r w:rsidRPr="3066AA80">
        <w:rPr>
          <w:rFonts w:eastAsia="Times New Roman" w:cs="Times New Roman"/>
          <w:lang w:eastAsia="fr-FR"/>
        </w:rPr>
        <w:t xml:space="preserve"> de la plateforme Phénobois sur notre site </w:t>
      </w:r>
      <w:hyperlink r:id="rId14">
        <w:r w:rsidRPr="00A56CA7">
          <w:rPr>
            <w:rStyle w:val="Lienhypertexte"/>
            <w:rFonts w:eastAsia="Times New Roman" w:cstheme="minorHAnsi"/>
          </w:rPr>
          <w:t>https://phenobois.hub.inrae.fr/demande-de-collaboration</w:t>
        </w:r>
      </w:hyperlink>
      <w:r w:rsidRPr="3066AA80">
        <w:rPr>
          <w:rFonts w:eastAsia="Times New Roman" w:cs="Times New Roman"/>
          <w:lang w:eastAsia="fr-FR"/>
        </w:rPr>
        <w:t>.</w:t>
      </w:r>
    </w:p>
    <w:p w14:paraId="248780FF" w14:textId="77777777" w:rsidR="00F2772B" w:rsidRPr="00AB5AF7" w:rsidRDefault="6A5523CE" w:rsidP="6A5523CE">
      <w:pPr>
        <w:jc w:val="both"/>
        <w:rPr>
          <w:lang w:eastAsia="fr-FR"/>
        </w:rPr>
      </w:pPr>
      <w:r w:rsidRPr="6A5523CE">
        <w:rPr>
          <w:lang w:eastAsia="fr-FR"/>
        </w:rPr>
        <w:t xml:space="preserve">Nous rappelons que Phénobois n’acceptera pas de recevoir vos échantillons dans ses locaux, ou d’effectuer des traitements d’échantillons ou analyses sans que votre projet ait été jugé recevable par le Comité Local de Plateforme. </w:t>
      </w:r>
    </w:p>
    <w:p w14:paraId="7D6C6A42" w14:textId="77777777" w:rsidR="00F2772B" w:rsidRPr="00BE17FC" w:rsidRDefault="0AD64D62" w:rsidP="0AD64D62">
      <w:pPr>
        <w:autoSpaceDE w:val="0"/>
        <w:autoSpaceDN w:val="0"/>
        <w:adjustRightInd w:val="0"/>
        <w:spacing w:line="240" w:lineRule="auto"/>
        <w:jc w:val="both"/>
        <w:rPr>
          <w:rFonts w:eastAsiaTheme="minorEastAsia"/>
        </w:rPr>
      </w:pPr>
      <w:r w:rsidRPr="0AD64D62">
        <w:rPr>
          <w:rFonts w:eastAsiaTheme="minorEastAsia"/>
        </w:rPr>
        <w:t xml:space="preserve">Nous attirons votre attention sur le fait que la plateforme s’engage à mettre en œuvre tous les moyens dont elle dispose pour réaliser les projets qu’elle accepte, </w:t>
      </w:r>
      <w:r w:rsidRPr="0AD64D62">
        <w:rPr>
          <w:rFonts w:eastAsiaTheme="minorEastAsia"/>
          <w:b/>
          <w:bCs/>
          <w:u w:val="single"/>
        </w:rPr>
        <w:t>mais qu’elle n’a pas d’obligation de résultats</w:t>
      </w:r>
      <w:r w:rsidRPr="0AD64D62">
        <w:rPr>
          <w:rFonts w:eastAsiaTheme="minorEastAsia"/>
        </w:rPr>
        <w:t>.</w:t>
      </w:r>
    </w:p>
    <w:p w14:paraId="43356BF3" w14:textId="77777777" w:rsidR="00F2772B" w:rsidRDefault="6A5523CE" w:rsidP="6A5523CE">
      <w:pPr>
        <w:spacing w:after="0" w:line="240" w:lineRule="auto"/>
        <w:jc w:val="both"/>
        <w:rPr>
          <w:lang w:eastAsia="fr-FR"/>
        </w:rPr>
      </w:pPr>
      <w:r w:rsidRPr="6A5523CE">
        <w:rPr>
          <w:lang w:eastAsia="fr-FR"/>
        </w:rPr>
        <w:t xml:space="preserve">Nous rappelons enfin que la </w:t>
      </w:r>
      <w:r w:rsidRPr="6A5523CE">
        <w:rPr>
          <w:b/>
          <w:bCs/>
          <w:u w:val="single"/>
          <w:lang w:eastAsia="fr-FR"/>
        </w:rPr>
        <w:t>plateforme Phénobois doit être associée à toute valorisation des données qu’elle produit</w:t>
      </w:r>
      <w:r w:rsidRPr="6A5523CE">
        <w:rPr>
          <w:lang w:eastAsia="fr-FR"/>
        </w:rPr>
        <w:t xml:space="preserve">, selon les modalités précisées dans sa charte des utilisateurs. </w:t>
      </w:r>
    </w:p>
    <w:p w14:paraId="737B1A6C" w14:textId="77777777" w:rsidR="00F2772B" w:rsidRPr="00D53325" w:rsidRDefault="6A5523CE" w:rsidP="6A5523CE">
      <w:pPr>
        <w:spacing w:after="0" w:line="240" w:lineRule="auto"/>
        <w:jc w:val="both"/>
        <w:rPr>
          <w:lang w:eastAsia="fr-FR"/>
        </w:rPr>
      </w:pPr>
      <w:r w:rsidRPr="6A5523CE">
        <w:rPr>
          <w:lang w:eastAsia="fr-FR"/>
        </w:rPr>
        <w:t>A minima, nous vous demandons de systématiquement mentionner, dans la partie remerciements des publications afférentes, la plateforme Phénobois de la manière suivante :</w:t>
      </w:r>
    </w:p>
    <w:p w14:paraId="54B19692" w14:textId="77777777" w:rsidR="00F2772B" w:rsidRPr="002002A6" w:rsidRDefault="6A5523CE" w:rsidP="6A5523CE">
      <w:pPr>
        <w:spacing w:after="0" w:line="240" w:lineRule="auto"/>
        <w:jc w:val="both"/>
        <w:rPr>
          <w:i/>
          <w:iCs/>
          <w:color w:val="0070C0"/>
          <w:lang w:eastAsia="fr-FR"/>
        </w:rPr>
      </w:pPr>
      <w:r w:rsidRPr="6A5523CE">
        <w:rPr>
          <w:i/>
          <w:iCs/>
          <w:color w:val="0070C0"/>
          <w:lang w:eastAsia="fr-FR"/>
        </w:rPr>
        <w:t>Phénobois, INRAE, 2018. Plateforme de Phénotypage de Propriétés Hydrauliques et Physico chimiques du Bois de Ressources Génétiques Ligneuses, https://doi.org/10.15454/1.5572410490640864E12</w:t>
      </w:r>
    </w:p>
    <w:p w14:paraId="3BEA4A43" w14:textId="4CE00FEE" w:rsidR="00F2772B" w:rsidRDefault="6A5523CE" w:rsidP="6A5523CE">
      <w:pPr>
        <w:spacing w:after="0" w:line="240" w:lineRule="auto"/>
        <w:jc w:val="both"/>
        <w:rPr>
          <w:i/>
          <w:iCs/>
          <w:color w:val="0070C0"/>
          <w:lang w:eastAsia="fr-FR"/>
        </w:rPr>
      </w:pPr>
      <w:r w:rsidRPr="6A5523CE">
        <w:rPr>
          <w:i/>
          <w:iCs/>
          <w:color w:val="0070C0"/>
          <w:lang w:eastAsia="fr-FR"/>
        </w:rPr>
        <w:t>“L(es)'auteur(s) remercie(nt) la Plateforme Phénobois pour sa contribution à [citer quelles ont été les contributions, par exemple préparation d'échantillons, analyse chimique ou rayons X, mesures de cavitation, analyse d'images, fourniture de données, développement méthodologique…].”</w:t>
      </w:r>
    </w:p>
    <w:p w14:paraId="1E773015" w14:textId="08998E1B" w:rsidR="009A53E2" w:rsidRPr="009A53E2" w:rsidRDefault="6A5523CE" w:rsidP="6A5523CE">
      <w:pPr>
        <w:spacing w:after="0" w:line="240" w:lineRule="auto"/>
        <w:jc w:val="both"/>
        <w:rPr>
          <w:i/>
          <w:iCs/>
          <w:color w:val="0070C0"/>
          <w:lang w:eastAsia="fr-FR"/>
        </w:rPr>
      </w:pPr>
      <w:r w:rsidRPr="6A5523CE">
        <w:rPr>
          <w:i/>
          <w:iCs/>
          <w:color w:val="0070C0"/>
          <w:lang w:eastAsia="fr-FR"/>
        </w:rPr>
        <w:t>Phenobois, INRAE, 2018. Wood and Tree Physicochemical Phenotyping Facility for Genetic Resources, https://doi.org/10.15454/1.5572410490640864E12</w:t>
      </w:r>
    </w:p>
    <w:p w14:paraId="4ACFF281" w14:textId="5D7C6773" w:rsidR="009A53E2" w:rsidRDefault="6A5523CE" w:rsidP="6A5523CE">
      <w:pPr>
        <w:spacing w:after="0" w:line="240" w:lineRule="auto"/>
        <w:jc w:val="both"/>
        <w:rPr>
          <w:i/>
          <w:iCs/>
          <w:color w:val="0070C0"/>
          <w:lang w:eastAsia="fr-FR"/>
        </w:rPr>
      </w:pPr>
      <w:r w:rsidRPr="6A5523CE">
        <w:rPr>
          <w:i/>
          <w:iCs/>
          <w:color w:val="0070C0"/>
          <w:lang w:eastAsia="fr-FR"/>
        </w:rPr>
        <w:t xml:space="preserve">“The </w:t>
      </w:r>
      <w:proofErr w:type="spellStart"/>
      <w:r w:rsidRPr="6A5523CE">
        <w:rPr>
          <w:i/>
          <w:iCs/>
          <w:color w:val="0070C0"/>
          <w:lang w:eastAsia="fr-FR"/>
        </w:rPr>
        <w:t>authors</w:t>
      </w:r>
      <w:proofErr w:type="spellEnd"/>
      <w:r w:rsidRPr="6A5523CE">
        <w:rPr>
          <w:i/>
          <w:iCs/>
          <w:color w:val="0070C0"/>
          <w:lang w:eastAsia="fr-FR"/>
        </w:rPr>
        <w:t xml:space="preserve"> </w:t>
      </w:r>
      <w:proofErr w:type="spellStart"/>
      <w:r w:rsidRPr="6A5523CE">
        <w:rPr>
          <w:i/>
          <w:iCs/>
          <w:color w:val="0070C0"/>
          <w:lang w:eastAsia="fr-FR"/>
        </w:rPr>
        <w:t>would</w:t>
      </w:r>
      <w:proofErr w:type="spellEnd"/>
      <w:r w:rsidRPr="6A5523CE">
        <w:rPr>
          <w:i/>
          <w:iCs/>
          <w:color w:val="0070C0"/>
          <w:lang w:eastAsia="fr-FR"/>
        </w:rPr>
        <w:t xml:space="preserve"> like to </w:t>
      </w:r>
      <w:proofErr w:type="spellStart"/>
      <w:r w:rsidRPr="6A5523CE">
        <w:rPr>
          <w:i/>
          <w:iCs/>
          <w:color w:val="0070C0"/>
          <w:lang w:eastAsia="fr-FR"/>
        </w:rPr>
        <w:t>thank</w:t>
      </w:r>
      <w:proofErr w:type="spellEnd"/>
      <w:r w:rsidRPr="6A5523CE">
        <w:rPr>
          <w:i/>
          <w:iCs/>
          <w:color w:val="0070C0"/>
          <w:lang w:eastAsia="fr-FR"/>
        </w:rPr>
        <w:t xml:space="preserve"> the Phenobois </w:t>
      </w:r>
      <w:proofErr w:type="spellStart"/>
      <w:r w:rsidRPr="6A5523CE">
        <w:rPr>
          <w:i/>
          <w:iCs/>
          <w:color w:val="0070C0"/>
          <w:lang w:eastAsia="fr-FR"/>
        </w:rPr>
        <w:t>facility</w:t>
      </w:r>
      <w:proofErr w:type="spellEnd"/>
      <w:r w:rsidRPr="6A5523CE">
        <w:rPr>
          <w:i/>
          <w:iCs/>
          <w:color w:val="0070C0"/>
          <w:lang w:eastAsia="fr-FR"/>
        </w:rPr>
        <w:t xml:space="preserve"> for </w:t>
      </w:r>
      <w:proofErr w:type="spellStart"/>
      <w:r w:rsidRPr="6A5523CE">
        <w:rPr>
          <w:i/>
          <w:iCs/>
          <w:color w:val="0070C0"/>
          <w:lang w:eastAsia="fr-FR"/>
        </w:rPr>
        <w:t>its</w:t>
      </w:r>
      <w:proofErr w:type="spellEnd"/>
      <w:r w:rsidRPr="6A5523CE">
        <w:rPr>
          <w:i/>
          <w:iCs/>
          <w:color w:val="0070C0"/>
          <w:lang w:eastAsia="fr-FR"/>
        </w:rPr>
        <w:t xml:space="preserve"> contribution to [cite </w:t>
      </w:r>
      <w:proofErr w:type="spellStart"/>
      <w:r w:rsidRPr="6A5523CE">
        <w:rPr>
          <w:i/>
          <w:iCs/>
          <w:color w:val="0070C0"/>
          <w:lang w:eastAsia="fr-FR"/>
        </w:rPr>
        <w:t>which</w:t>
      </w:r>
      <w:proofErr w:type="spellEnd"/>
      <w:r w:rsidRPr="6A5523CE">
        <w:rPr>
          <w:i/>
          <w:iCs/>
          <w:color w:val="0070C0"/>
          <w:lang w:eastAsia="fr-FR"/>
        </w:rPr>
        <w:t xml:space="preserve"> </w:t>
      </w:r>
      <w:proofErr w:type="spellStart"/>
      <w:r w:rsidRPr="6A5523CE">
        <w:rPr>
          <w:i/>
          <w:iCs/>
          <w:color w:val="0070C0"/>
          <w:lang w:eastAsia="fr-FR"/>
        </w:rPr>
        <w:t>were</w:t>
      </w:r>
      <w:proofErr w:type="spellEnd"/>
      <w:r w:rsidRPr="6A5523CE">
        <w:rPr>
          <w:i/>
          <w:iCs/>
          <w:color w:val="0070C0"/>
          <w:lang w:eastAsia="fr-FR"/>
        </w:rPr>
        <w:t xml:space="preserve"> the contributions, for </w:t>
      </w:r>
      <w:proofErr w:type="spellStart"/>
      <w:r w:rsidRPr="6A5523CE">
        <w:rPr>
          <w:i/>
          <w:iCs/>
          <w:color w:val="0070C0"/>
          <w:lang w:eastAsia="fr-FR"/>
        </w:rPr>
        <w:t>example</w:t>
      </w:r>
      <w:proofErr w:type="spellEnd"/>
      <w:r w:rsidRPr="6A5523CE">
        <w:rPr>
          <w:i/>
          <w:iCs/>
          <w:color w:val="0070C0"/>
          <w:lang w:eastAsia="fr-FR"/>
        </w:rPr>
        <w:t xml:space="preserve"> </w:t>
      </w:r>
      <w:proofErr w:type="spellStart"/>
      <w:r w:rsidRPr="6A5523CE">
        <w:rPr>
          <w:i/>
          <w:iCs/>
          <w:color w:val="0070C0"/>
          <w:lang w:eastAsia="fr-FR"/>
        </w:rPr>
        <w:t>samples</w:t>
      </w:r>
      <w:proofErr w:type="spellEnd"/>
      <w:r w:rsidRPr="6A5523CE">
        <w:rPr>
          <w:i/>
          <w:iCs/>
          <w:color w:val="0070C0"/>
          <w:lang w:eastAsia="fr-FR"/>
        </w:rPr>
        <w:t xml:space="preserve"> </w:t>
      </w:r>
      <w:proofErr w:type="spellStart"/>
      <w:r w:rsidRPr="6A5523CE">
        <w:rPr>
          <w:i/>
          <w:iCs/>
          <w:color w:val="0070C0"/>
          <w:lang w:eastAsia="fr-FR"/>
        </w:rPr>
        <w:t>preparation</w:t>
      </w:r>
      <w:proofErr w:type="spellEnd"/>
      <w:r w:rsidRPr="6A5523CE">
        <w:rPr>
          <w:i/>
          <w:iCs/>
          <w:color w:val="0070C0"/>
          <w:lang w:eastAsia="fr-FR"/>
        </w:rPr>
        <w:t xml:space="preserve">, X-ray or </w:t>
      </w:r>
      <w:proofErr w:type="spellStart"/>
      <w:r w:rsidRPr="6A5523CE">
        <w:rPr>
          <w:i/>
          <w:iCs/>
          <w:color w:val="0070C0"/>
          <w:lang w:eastAsia="fr-FR"/>
        </w:rPr>
        <w:t>chemical</w:t>
      </w:r>
      <w:proofErr w:type="spellEnd"/>
      <w:r w:rsidRPr="6A5523CE">
        <w:rPr>
          <w:i/>
          <w:iCs/>
          <w:color w:val="0070C0"/>
          <w:lang w:eastAsia="fr-FR"/>
        </w:rPr>
        <w:t xml:space="preserve"> analyses, cavitation or </w:t>
      </w:r>
      <w:proofErr w:type="spellStart"/>
      <w:r w:rsidRPr="6A5523CE">
        <w:rPr>
          <w:i/>
          <w:iCs/>
          <w:color w:val="0070C0"/>
          <w:lang w:eastAsia="fr-FR"/>
        </w:rPr>
        <w:t>embolism</w:t>
      </w:r>
      <w:proofErr w:type="spellEnd"/>
      <w:r w:rsidRPr="6A5523CE">
        <w:rPr>
          <w:i/>
          <w:iCs/>
          <w:color w:val="0070C0"/>
          <w:lang w:eastAsia="fr-FR"/>
        </w:rPr>
        <w:t xml:space="preserve"> </w:t>
      </w:r>
      <w:proofErr w:type="spellStart"/>
      <w:r w:rsidRPr="6A5523CE">
        <w:rPr>
          <w:i/>
          <w:iCs/>
          <w:color w:val="0070C0"/>
          <w:lang w:eastAsia="fr-FR"/>
        </w:rPr>
        <w:t>measures</w:t>
      </w:r>
      <w:proofErr w:type="spellEnd"/>
      <w:r w:rsidRPr="6A5523CE">
        <w:rPr>
          <w:i/>
          <w:iCs/>
          <w:color w:val="0070C0"/>
          <w:lang w:eastAsia="fr-FR"/>
        </w:rPr>
        <w:t xml:space="preserve">, </w:t>
      </w:r>
      <w:proofErr w:type="spellStart"/>
      <w:r w:rsidRPr="6A5523CE">
        <w:rPr>
          <w:i/>
          <w:iCs/>
          <w:color w:val="0070C0"/>
          <w:lang w:eastAsia="fr-FR"/>
        </w:rPr>
        <w:t>picture</w:t>
      </w:r>
      <w:proofErr w:type="spellEnd"/>
      <w:r w:rsidRPr="6A5523CE">
        <w:rPr>
          <w:i/>
          <w:iCs/>
          <w:color w:val="0070C0"/>
          <w:lang w:eastAsia="fr-FR"/>
        </w:rPr>
        <w:t xml:space="preserve"> analyses, data </w:t>
      </w:r>
      <w:proofErr w:type="spellStart"/>
      <w:r w:rsidRPr="6A5523CE">
        <w:rPr>
          <w:i/>
          <w:iCs/>
          <w:color w:val="0070C0"/>
          <w:lang w:eastAsia="fr-FR"/>
        </w:rPr>
        <w:t>providing</w:t>
      </w:r>
      <w:proofErr w:type="spellEnd"/>
      <w:r w:rsidRPr="6A5523CE">
        <w:rPr>
          <w:i/>
          <w:iCs/>
          <w:color w:val="0070C0"/>
          <w:lang w:eastAsia="fr-FR"/>
        </w:rPr>
        <w:t xml:space="preserve">, </w:t>
      </w:r>
      <w:proofErr w:type="spellStart"/>
      <w:r w:rsidRPr="6A5523CE">
        <w:rPr>
          <w:i/>
          <w:iCs/>
          <w:color w:val="0070C0"/>
          <w:lang w:eastAsia="fr-FR"/>
        </w:rPr>
        <w:t>methodological</w:t>
      </w:r>
      <w:proofErr w:type="spellEnd"/>
      <w:r w:rsidRPr="6A5523CE">
        <w:rPr>
          <w:i/>
          <w:iCs/>
          <w:color w:val="0070C0"/>
          <w:lang w:eastAsia="fr-FR"/>
        </w:rPr>
        <w:t xml:space="preserve"> </w:t>
      </w:r>
      <w:proofErr w:type="spellStart"/>
      <w:r w:rsidRPr="6A5523CE">
        <w:rPr>
          <w:i/>
          <w:iCs/>
          <w:color w:val="0070C0"/>
          <w:lang w:eastAsia="fr-FR"/>
        </w:rPr>
        <w:t>development</w:t>
      </w:r>
      <w:proofErr w:type="spellEnd"/>
      <w:r w:rsidRPr="6A5523CE">
        <w:rPr>
          <w:i/>
          <w:iCs/>
          <w:color w:val="0070C0"/>
          <w:lang w:eastAsia="fr-FR"/>
        </w:rPr>
        <w:t>...].”</w:t>
      </w:r>
    </w:p>
    <w:p w14:paraId="08EB5FB9" w14:textId="77777777" w:rsidR="009A53E2" w:rsidRDefault="6A5523CE" w:rsidP="6A5523CE">
      <w:pPr>
        <w:spacing w:after="0" w:line="240" w:lineRule="auto"/>
        <w:jc w:val="both"/>
        <w:rPr>
          <w:lang w:eastAsia="fr-FR"/>
        </w:rPr>
      </w:pPr>
      <w:r w:rsidRPr="6A5523CE">
        <w:rPr>
          <w:lang w:eastAsia="fr-FR"/>
        </w:rPr>
        <w:t>Cette citation n'empêche pas de remercier nominativement certains agents de Phénobois qui auraient assuré dans ce cadre une participation remarquable.</w:t>
      </w:r>
    </w:p>
    <w:p w14:paraId="6DD272FE" w14:textId="22ABDD45" w:rsidR="00F2772B" w:rsidRPr="009A53E2" w:rsidRDefault="6A5523CE" w:rsidP="6A5523CE">
      <w:pPr>
        <w:spacing w:after="0" w:line="240" w:lineRule="auto"/>
        <w:jc w:val="both"/>
        <w:rPr>
          <w:lang w:eastAsia="fr-FR"/>
        </w:rPr>
      </w:pPr>
      <w:r w:rsidRPr="6A5523CE">
        <w:rPr>
          <w:lang w:eastAsia="fr-FR"/>
        </w:rPr>
        <w:t>Au cours du projet, lorsque la contribution d’un agent de Phénobois devient significative en termes d'élaboration de protocole, d'analyses statistiques, d'interprétation des résultats ou de rédaction de certains éléments de la publication, les utilisateurs s'engagent à le positionner en tant que co-auteur dans l'ordre généralement admis par la discipline scientifique.</w:t>
      </w:r>
      <w:r w:rsidRPr="6A5523CE">
        <w:rPr>
          <w:b/>
          <w:bCs/>
          <w:lang w:eastAsia="fr-FR"/>
        </w:rPr>
        <w:t xml:space="preserve"> </w:t>
      </w:r>
      <w:r w:rsidRPr="6A5523CE">
        <w:rPr>
          <w:lang w:eastAsia="fr-FR"/>
        </w:rPr>
        <w:t xml:space="preserve">Un exemplaire de toutes formes de valorisation doit être fourni à la responsable de la plateforme. </w:t>
      </w:r>
      <w:r w:rsidRPr="6A5523CE">
        <w:rPr>
          <w:b/>
          <w:bCs/>
          <w:lang w:eastAsia="fr-FR"/>
        </w:rPr>
        <w:t xml:space="preserve">Le respect de ces règles permettra une meilleure traçabilité de notre contribution à votre projet, et donc une meilleure visibilité et reconnaissance de la plateforme Phénobois et de ses agents. </w:t>
      </w:r>
    </w:p>
    <w:p w14:paraId="39F354A7" w14:textId="47036D59" w:rsidR="00F2772B" w:rsidRDefault="00F2772B" w:rsidP="00F2772B">
      <w:pPr>
        <w:spacing w:after="0" w:line="240" w:lineRule="auto"/>
        <w:jc w:val="both"/>
        <w:rPr>
          <w:b/>
          <w:lang w:eastAsia="fr-FR"/>
        </w:rPr>
      </w:pPr>
    </w:p>
    <w:p w14:paraId="6986D1A3" w14:textId="7425400A" w:rsidR="00F2772B" w:rsidRDefault="00F2772B" w:rsidP="00F2772B">
      <w:pPr>
        <w:spacing w:after="0" w:line="240" w:lineRule="auto"/>
        <w:jc w:val="both"/>
        <w:rPr>
          <w:b/>
          <w:lang w:eastAsia="fr-FR"/>
        </w:rPr>
      </w:pPr>
    </w:p>
    <w:p w14:paraId="5416BA11" w14:textId="06ECF087" w:rsidR="00F2772B" w:rsidRDefault="00F2772B" w:rsidP="00F2772B">
      <w:pPr>
        <w:spacing w:after="0" w:line="240" w:lineRule="auto"/>
        <w:jc w:val="both"/>
        <w:rPr>
          <w:b/>
          <w:lang w:eastAsia="fr-FR"/>
        </w:rPr>
      </w:pPr>
    </w:p>
    <w:p w14:paraId="4AD4100F" w14:textId="4478DEF3" w:rsidR="00F2772B" w:rsidRDefault="00F2772B" w:rsidP="00F2772B">
      <w:pPr>
        <w:spacing w:after="0" w:line="240" w:lineRule="auto"/>
        <w:jc w:val="both"/>
        <w:rPr>
          <w:b/>
          <w:lang w:eastAsia="fr-FR"/>
        </w:rPr>
      </w:pPr>
    </w:p>
    <w:p w14:paraId="6C0DDF66" w14:textId="6B404510" w:rsidR="00F2772B" w:rsidRDefault="00F2772B" w:rsidP="00F2772B">
      <w:pPr>
        <w:spacing w:after="0" w:line="240" w:lineRule="auto"/>
        <w:jc w:val="both"/>
        <w:rPr>
          <w:b/>
          <w:lang w:eastAsia="fr-FR"/>
        </w:rPr>
      </w:pPr>
    </w:p>
    <w:p w14:paraId="1BA65E24" w14:textId="58765123" w:rsidR="00F2772B" w:rsidRDefault="00F2772B" w:rsidP="00F2772B">
      <w:pPr>
        <w:spacing w:after="0" w:line="240" w:lineRule="auto"/>
        <w:jc w:val="both"/>
        <w:rPr>
          <w:b/>
          <w:lang w:eastAsia="fr-FR"/>
        </w:rPr>
      </w:pPr>
    </w:p>
    <w:p w14:paraId="6E7D73A0" w14:textId="3D927B9A" w:rsidR="004837D4" w:rsidRPr="00406E89" w:rsidRDefault="004837D4" w:rsidP="00406E89">
      <w:pPr>
        <w:spacing w:after="0" w:line="240" w:lineRule="auto"/>
        <w:rPr>
          <w:b/>
        </w:rPr>
      </w:pPr>
    </w:p>
    <w:tbl>
      <w:tblPr>
        <w:tblStyle w:val="Grilledutableau"/>
        <w:tblW w:w="0" w:type="auto"/>
        <w:tblBorders>
          <w:top w:val="none" w:sz="0" w:space="0" w:color="auto"/>
        </w:tblBorders>
        <w:tblLayout w:type="fixed"/>
        <w:tblLook w:val="04A0" w:firstRow="1" w:lastRow="0" w:firstColumn="1" w:lastColumn="0" w:noHBand="0" w:noVBand="1"/>
      </w:tblPr>
      <w:tblGrid>
        <w:gridCol w:w="2405"/>
        <w:gridCol w:w="1134"/>
        <w:gridCol w:w="1701"/>
        <w:gridCol w:w="3822"/>
      </w:tblGrid>
      <w:tr w:rsidR="00F5309A" w14:paraId="1E165BC4" w14:textId="77777777" w:rsidTr="0AD64D62">
        <w:tc>
          <w:tcPr>
            <w:tcW w:w="9062" w:type="dxa"/>
            <w:gridSpan w:val="4"/>
            <w:tcBorders>
              <w:top w:val="single" w:sz="4" w:space="0" w:color="auto"/>
            </w:tcBorders>
            <w:shd w:val="clear" w:color="auto" w:fill="92D050"/>
          </w:tcPr>
          <w:p w14:paraId="5DC9B44A" w14:textId="77777777" w:rsidR="00F5309A" w:rsidRPr="007E48EC" w:rsidRDefault="0AD64D62" w:rsidP="0AD64D62">
            <w:pPr>
              <w:rPr>
                <w:b/>
                <w:bCs/>
                <w:sz w:val="28"/>
                <w:szCs w:val="28"/>
              </w:rPr>
            </w:pPr>
            <w:r w:rsidRPr="0AD64D62">
              <w:rPr>
                <w:b/>
                <w:bCs/>
                <w:sz w:val="28"/>
                <w:szCs w:val="28"/>
              </w:rPr>
              <w:lastRenderedPageBreak/>
              <w:t>Informations sur le demandeur</w:t>
            </w:r>
          </w:p>
        </w:tc>
      </w:tr>
      <w:tr w:rsidR="00890702" w14:paraId="6754FD6B" w14:textId="77777777" w:rsidTr="0AD64D62">
        <w:tc>
          <w:tcPr>
            <w:tcW w:w="2405" w:type="dxa"/>
          </w:tcPr>
          <w:p w14:paraId="5ACB42B9" w14:textId="77777777" w:rsidR="00890702" w:rsidRDefault="0AD64D62">
            <w:r>
              <w:t>Demandeur</w:t>
            </w:r>
          </w:p>
        </w:tc>
        <w:tc>
          <w:tcPr>
            <w:tcW w:w="2835" w:type="dxa"/>
            <w:gridSpan w:val="2"/>
          </w:tcPr>
          <w:p w14:paraId="42CB88DA" w14:textId="77777777" w:rsidR="00CF7943" w:rsidRDefault="0AD64D62">
            <w:r>
              <w:t xml:space="preserve">Nom : </w:t>
            </w:r>
          </w:p>
        </w:tc>
        <w:tc>
          <w:tcPr>
            <w:tcW w:w="3822" w:type="dxa"/>
          </w:tcPr>
          <w:p w14:paraId="154DDE47" w14:textId="77777777" w:rsidR="00890702" w:rsidRDefault="0AD64D62">
            <w:r>
              <w:t>Prénom :</w:t>
            </w:r>
          </w:p>
        </w:tc>
      </w:tr>
      <w:tr w:rsidR="00F5309A" w14:paraId="7EFF85C4" w14:textId="77777777" w:rsidTr="0AD64D62">
        <w:tc>
          <w:tcPr>
            <w:tcW w:w="2405" w:type="dxa"/>
            <w:vMerge w:val="restart"/>
            <w:vAlign w:val="center"/>
          </w:tcPr>
          <w:p w14:paraId="428AD17B" w14:textId="77777777" w:rsidR="00F5309A" w:rsidRDefault="0AD64D62" w:rsidP="00F5309A">
            <w:r>
              <w:t>Coordonnées</w:t>
            </w:r>
          </w:p>
        </w:tc>
        <w:tc>
          <w:tcPr>
            <w:tcW w:w="1134" w:type="dxa"/>
          </w:tcPr>
          <w:p w14:paraId="62932CD4" w14:textId="77777777" w:rsidR="00F5309A" w:rsidRDefault="0AD64D62">
            <w:r>
              <w:t>Courriel :</w:t>
            </w:r>
          </w:p>
        </w:tc>
        <w:tc>
          <w:tcPr>
            <w:tcW w:w="5523" w:type="dxa"/>
            <w:gridSpan w:val="2"/>
          </w:tcPr>
          <w:p w14:paraId="432BB65A" w14:textId="77777777" w:rsidR="00F5309A" w:rsidRDefault="00F5309A"/>
        </w:tc>
      </w:tr>
      <w:tr w:rsidR="00F5309A" w14:paraId="38E7106A" w14:textId="77777777" w:rsidTr="0AD64D62">
        <w:tc>
          <w:tcPr>
            <w:tcW w:w="2405" w:type="dxa"/>
            <w:vMerge/>
          </w:tcPr>
          <w:p w14:paraId="2BBB9FB3" w14:textId="77777777" w:rsidR="00F5309A" w:rsidRDefault="00F5309A"/>
        </w:tc>
        <w:tc>
          <w:tcPr>
            <w:tcW w:w="1134" w:type="dxa"/>
          </w:tcPr>
          <w:p w14:paraId="57EA544B" w14:textId="77777777" w:rsidR="00F5309A" w:rsidRDefault="0AD64D62">
            <w:r>
              <w:t>Tel :</w:t>
            </w:r>
          </w:p>
        </w:tc>
        <w:tc>
          <w:tcPr>
            <w:tcW w:w="5523" w:type="dxa"/>
            <w:gridSpan w:val="2"/>
          </w:tcPr>
          <w:p w14:paraId="53B098E9" w14:textId="77777777" w:rsidR="00F5309A" w:rsidRDefault="00F5309A"/>
        </w:tc>
      </w:tr>
      <w:tr w:rsidR="0001540D" w14:paraId="6BAF759A" w14:textId="77777777" w:rsidTr="0AD64D62">
        <w:tc>
          <w:tcPr>
            <w:tcW w:w="2405" w:type="dxa"/>
          </w:tcPr>
          <w:p w14:paraId="7F2E08A7" w14:textId="6C325B20" w:rsidR="0001540D" w:rsidRDefault="0AD64D62">
            <w:r>
              <w:t>Nom et adresse de votre Unité, Laboratoire ou Entreprise</w:t>
            </w:r>
          </w:p>
        </w:tc>
        <w:tc>
          <w:tcPr>
            <w:tcW w:w="6657" w:type="dxa"/>
            <w:gridSpan w:val="3"/>
          </w:tcPr>
          <w:p w14:paraId="240EED39" w14:textId="77777777" w:rsidR="0001540D" w:rsidRDefault="0001540D"/>
        </w:tc>
      </w:tr>
      <w:tr w:rsidR="00890702" w14:paraId="79201208" w14:textId="77777777" w:rsidTr="0AD64D62">
        <w:tc>
          <w:tcPr>
            <w:tcW w:w="2405" w:type="dxa"/>
          </w:tcPr>
          <w:p w14:paraId="7FA9B279" w14:textId="77777777" w:rsidR="004837D4" w:rsidRDefault="0AD64D62">
            <w:r>
              <w:t>Autres destinataires du rapport d’analyse</w:t>
            </w:r>
          </w:p>
        </w:tc>
        <w:tc>
          <w:tcPr>
            <w:tcW w:w="1134" w:type="dxa"/>
          </w:tcPr>
          <w:p w14:paraId="2C30DAD9" w14:textId="77777777" w:rsidR="00890702" w:rsidRDefault="0AD64D62">
            <w:r>
              <w:t>Mail(s) :</w:t>
            </w:r>
          </w:p>
        </w:tc>
        <w:tc>
          <w:tcPr>
            <w:tcW w:w="5523" w:type="dxa"/>
            <w:gridSpan w:val="2"/>
          </w:tcPr>
          <w:p w14:paraId="6948794B" w14:textId="77777777" w:rsidR="00890702" w:rsidRDefault="00890702"/>
          <w:p w14:paraId="1C621082" w14:textId="77777777" w:rsidR="002657B7" w:rsidRDefault="002657B7"/>
        </w:tc>
      </w:tr>
    </w:tbl>
    <w:p w14:paraId="5E60AFB2" w14:textId="77777777" w:rsidR="00890702" w:rsidRDefault="00890702"/>
    <w:tbl>
      <w:tblPr>
        <w:tblStyle w:val="Grilledutableau"/>
        <w:tblW w:w="0" w:type="auto"/>
        <w:tblLayout w:type="fixed"/>
        <w:tblLook w:val="04A0" w:firstRow="1" w:lastRow="0" w:firstColumn="1" w:lastColumn="0" w:noHBand="0" w:noVBand="1"/>
      </w:tblPr>
      <w:tblGrid>
        <w:gridCol w:w="3823"/>
        <w:gridCol w:w="5239"/>
      </w:tblGrid>
      <w:tr w:rsidR="007E48EC" w:rsidRPr="007E48EC" w14:paraId="640EA96D" w14:textId="77777777" w:rsidTr="0AD64D62">
        <w:tc>
          <w:tcPr>
            <w:tcW w:w="9062" w:type="dxa"/>
            <w:gridSpan w:val="2"/>
            <w:shd w:val="clear" w:color="auto" w:fill="92D050"/>
          </w:tcPr>
          <w:p w14:paraId="3E4123FE" w14:textId="77777777" w:rsidR="007E48EC" w:rsidRPr="007E48EC" w:rsidRDefault="0AD64D62" w:rsidP="0AD64D62">
            <w:pPr>
              <w:rPr>
                <w:b/>
                <w:bCs/>
                <w:sz w:val="28"/>
                <w:szCs w:val="28"/>
              </w:rPr>
            </w:pPr>
            <w:r w:rsidRPr="0AD64D62">
              <w:rPr>
                <w:b/>
                <w:bCs/>
                <w:sz w:val="28"/>
                <w:szCs w:val="28"/>
              </w:rPr>
              <w:t>Contexte et enjeux du projet d’analyses</w:t>
            </w:r>
          </w:p>
        </w:tc>
      </w:tr>
      <w:tr w:rsidR="00CF7943" w14:paraId="4D52CFAC" w14:textId="77777777" w:rsidTr="0AD64D62">
        <w:tc>
          <w:tcPr>
            <w:tcW w:w="9062" w:type="dxa"/>
            <w:gridSpan w:val="2"/>
          </w:tcPr>
          <w:p w14:paraId="2186B8DB" w14:textId="77777777" w:rsidR="00CF7943" w:rsidRDefault="0AD64D62">
            <w:r>
              <w:t xml:space="preserve">Veuillez décrire sommairement le </w:t>
            </w:r>
            <w:r w:rsidRPr="0AD64D62">
              <w:rPr>
                <w:b/>
                <w:bCs/>
              </w:rPr>
              <w:t>projet scientifique</w:t>
            </w:r>
            <w:r>
              <w:t xml:space="preserve"> dans lequel s’inscrit ce projet d’analyses :</w:t>
            </w:r>
          </w:p>
          <w:p w14:paraId="66E3F13C" w14:textId="77777777" w:rsidR="00CF7943" w:rsidRDefault="00CF7943"/>
          <w:p w14:paraId="486E5F82" w14:textId="6DD6DCDD" w:rsidR="003033AE" w:rsidRDefault="003033AE"/>
        </w:tc>
      </w:tr>
      <w:tr w:rsidR="00BF5529" w14:paraId="0238A54D" w14:textId="77777777" w:rsidTr="0AD64D62">
        <w:trPr>
          <w:trHeight w:val="270"/>
        </w:trPr>
        <w:tc>
          <w:tcPr>
            <w:tcW w:w="3823" w:type="dxa"/>
            <w:vMerge w:val="restart"/>
          </w:tcPr>
          <w:p w14:paraId="7CF5E454" w14:textId="35DB64FF" w:rsidR="00BF5529" w:rsidRDefault="0AD64D62" w:rsidP="00B45225">
            <w:r>
              <w:t>Si votre projet scientifique s’inscrit dans un contrat, précisez </w:t>
            </w:r>
          </w:p>
        </w:tc>
        <w:tc>
          <w:tcPr>
            <w:tcW w:w="5239" w:type="dxa"/>
          </w:tcPr>
          <w:p w14:paraId="00456B79" w14:textId="77777777" w:rsidR="00BF5529" w:rsidRDefault="0AD64D62">
            <w:r>
              <w:t>Acronyme :</w:t>
            </w:r>
          </w:p>
        </w:tc>
      </w:tr>
      <w:tr w:rsidR="00BF5529" w14:paraId="01ACA4F8" w14:textId="77777777" w:rsidTr="0AD64D62">
        <w:trPr>
          <w:trHeight w:val="270"/>
        </w:trPr>
        <w:tc>
          <w:tcPr>
            <w:tcW w:w="3823" w:type="dxa"/>
            <w:vMerge/>
          </w:tcPr>
          <w:p w14:paraId="522A321F" w14:textId="77777777" w:rsidR="00BF5529" w:rsidRDefault="00BF5529" w:rsidP="00B45225"/>
        </w:tc>
        <w:tc>
          <w:tcPr>
            <w:tcW w:w="5239" w:type="dxa"/>
          </w:tcPr>
          <w:p w14:paraId="37D1AB7D" w14:textId="77777777" w:rsidR="00BF5529" w:rsidRDefault="0AD64D62">
            <w:r>
              <w:t>Numéro :</w:t>
            </w:r>
          </w:p>
        </w:tc>
      </w:tr>
      <w:tr w:rsidR="00B45225" w14:paraId="3B4EEE7D" w14:textId="77777777" w:rsidTr="0AD64D62">
        <w:tc>
          <w:tcPr>
            <w:tcW w:w="3823" w:type="dxa"/>
          </w:tcPr>
          <w:p w14:paraId="5741674E" w14:textId="3CBE5BDC" w:rsidR="00B45225" w:rsidRDefault="0AD64D62" w:rsidP="0001540D">
            <w:r>
              <w:t>Valorisation prévue </w:t>
            </w:r>
          </w:p>
        </w:tc>
        <w:tc>
          <w:tcPr>
            <w:tcW w:w="5239" w:type="dxa"/>
            <w:vAlign w:val="center"/>
          </w:tcPr>
          <w:p w14:paraId="3B17F2CF" w14:textId="77777777" w:rsidR="004C31E0" w:rsidRDefault="00F0046B" w:rsidP="00BF5529">
            <w:sdt>
              <w:sdtPr>
                <w:id w:val="448598653"/>
                <w14:checkbox>
                  <w14:checked w14:val="0"/>
                  <w14:checkedState w14:val="2612" w14:font="MS Gothic"/>
                  <w14:uncheckedState w14:val="2610" w14:font="MS Gothic"/>
                </w14:checkbox>
              </w:sdtPr>
              <w:sdtEndPr/>
              <w:sdtContent>
                <w:r w:rsidR="00BF5529">
                  <w:rPr>
                    <w:rFonts w:ascii="MS Gothic" w:eastAsia="MS Gothic" w:hAnsi="MS Gothic" w:hint="eastAsia"/>
                  </w:rPr>
                  <w:t>☐</w:t>
                </w:r>
              </w:sdtContent>
            </w:sdt>
            <w:r w:rsidR="00BF5529">
              <w:t xml:space="preserve"> </w:t>
            </w:r>
            <w:r w:rsidR="00BE02D4">
              <w:t>Article</w:t>
            </w:r>
            <w:r w:rsidR="00BF5529">
              <w:t xml:space="preserve">          </w:t>
            </w:r>
            <w:sdt>
              <w:sdtPr>
                <w:id w:val="1788084967"/>
                <w14:checkbox>
                  <w14:checked w14:val="0"/>
                  <w14:checkedState w14:val="2612" w14:font="MS Gothic"/>
                  <w14:uncheckedState w14:val="2610" w14:font="MS Gothic"/>
                </w14:checkbox>
              </w:sdtPr>
              <w:sdtEndPr/>
              <w:sdtContent>
                <w:r w:rsidR="00BF5529">
                  <w:rPr>
                    <w:rFonts w:ascii="MS Gothic" w:eastAsia="MS Gothic" w:hAnsi="MS Gothic" w:hint="eastAsia"/>
                  </w:rPr>
                  <w:t>☐</w:t>
                </w:r>
              </w:sdtContent>
            </w:sdt>
            <w:r w:rsidR="00BF5529">
              <w:t xml:space="preserve"> </w:t>
            </w:r>
            <w:r w:rsidR="00BE02D4">
              <w:t>C</w:t>
            </w:r>
            <w:r w:rsidR="00BF5529">
              <w:t xml:space="preserve">ommunication                 </w:t>
            </w:r>
            <w:sdt>
              <w:sdtPr>
                <w:id w:val="-1561777854"/>
                <w14:checkbox>
                  <w14:checked w14:val="0"/>
                  <w14:checkedState w14:val="2612" w14:font="MS Gothic"/>
                  <w14:uncheckedState w14:val="2610" w14:font="MS Gothic"/>
                </w14:checkbox>
              </w:sdtPr>
              <w:sdtEndPr/>
              <w:sdtContent>
                <w:r w:rsidR="00BF5529">
                  <w:rPr>
                    <w:rFonts w:ascii="MS Gothic" w:eastAsia="MS Gothic" w:hAnsi="MS Gothic" w:hint="eastAsia"/>
                  </w:rPr>
                  <w:t>☐</w:t>
                </w:r>
              </w:sdtContent>
            </w:sdt>
            <w:r w:rsidR="00BF5529">
              <w:t xml:space="preserve"> </w:t>
            </w:r>
            <w:r w:rsidR="00BE02D4">
              <w:t>P</w:t>
            </w:r>
            <w:r w:rsidR="00BF5529">
              <w:t xml:space="preserve">oster </w:t>
            </w:r>
          </w:p>
          <w:p w14:paraId="0324F16F" w14:textId="20CABFD3" w:rsidR="00B45225" w:rsidRDefault="00F0046B" w:rsidP="00BF5529">
            <w:sdt>
              <w:sdtPr>
                <w:id w:val="-1775929012"/>
                <w14:checkbox>
                  <w14:checked w14:val="0"/>
                  <w14:checkedState w14:val="2612" w14:font="MS Gothic"/>
                  <w14:uncheckedState w14:val="2610" w14:font="MS Gothic"/>
                </w14:checkbox>
              </w:sdtPr>
              <w:sdtEndPr/>
              <w:sdtContent>
                <w:r w:rsidR="004C31E0">
                  <w:rPr>
                    <w:rFonts w:ascii="MS Gothic" w:eastAsia="MS Gothic" w:hAnsi="MS Gothic" w:hint="eastAsia"/>
                  </w:rPr>
                  <w:t>☐</w:t>
                </w:r>
              </w:sdtContent>
            </w:sdt>
            <w:r w:rsidR="004C31E0">
              <w:t xml:space="preserve"> Rapport de stage/mémoire de thèse         </w:t>
            </w:r>
            <w:r w:rsidR="00BF5529">
              <w:t xml:space="preserve">           </w:t>
            </w:r>
          </w:p>
        </w:tc>
      </w:tr>
    </w:tbl>
    <w:p w14:paraId="5E200FF8" w14:textId="77777777" w:rsidR="00890702" w:rsidRDefault="00890702"/>
    <w:tbl>
      <w:tblPr>
        <w:tblStyle w:val="Grilledutableau"/>
        <w:tblW w:w="0" w:type="auto"/>
        <w:tblLayout w:type="fixed"/>
        <w:tblLook w:val="04A0" w:firstRow="1" w:lastRow="0" w:firstColumn="1" w:lastColumn="0" w:noHBand="0" w:noVBand="1"/>
      </w:tblPr>
      <w:tblGrid>
        <w:gridCol w:w="3823"/>
        <w:gridCol w:w="5239"/>
      </w:tblGrid>
      <w:tr w:rsidR="009D3CC8" w:rsidRPr="007E48EC" w14:paraId="30D22989" w14:textId="77777777" w:rsidTr="6A5523CE">
        <w:tc>
          <w:tcPr>
            <w:tcW w:w="9062" w:type="dxa"/>
            <w:gridSpan w:val="2"/>
            <w:shd w:val="clear" w:color="auto" w:fill="92D050"/>
          </w:tcPr>
          <w:p w14:paraId="0F1196C8" w14:textId="77777777" w:rsidR="009D3CC8" w:rsidRPr="007E48EC" w:rsidRDefault="0AD64D62" w:rsidP="0AD64D62">
            <w:pPr>
              <w:rPr>
                <w:b/>
                <w:bCs/>
                <w:sz w:val="28"/>
                <w:szCs w:val="28"/>
              </w:rPr>
            </w:pPr>
            <w:r w:rsidRPr="0AD64D62">
              <w:rPr>
                <w:b/>
                <w:bCs/>
                <w:sz w:val="28"/>
                <w:szCs w:val="28"/>
              </w:rPr>
              <w:t>Analyses</w:t>
            </w:r>
          </w:p>
        </w:tc>
      </w:tr>
      <w:tr w:rsidR="009D3CC8" w14:paraId="32D61CA5" w14:textId="77777777" w:rsidTr="6A5523CE">
        <w:tc>
          <w:tcPr>
            <w:tcW w:w="3823" w:type="dxa"/>
          </w:tcPr>
          <w:p w14:paraId="09902D10" w14:textId="04DFA8B8" w:rsidR="009D3CC8" w:rsidRDefault="0AD64D62" w:rsidP="00E25ED4">
            <w:r>
              <w:t>Objectif(s)</w:t>
            </w:r>
          </w:p>
        </w:tc>
        <w:tc>
          <w:tcPr>
            <w:tcW w:w="5239" w:type="dxa"/>
          </w:tcPr>
          <w:p w14:paraId="7B1D6C71" w14:textId="77777777" w:rsidR="009D3CC8" w:rsidRDefault="009D3CC8" w:rsidP="00E25ED4"/>
        </w:tc>
      </w:tr>
      <w:tr w:rsidR="009D3CC8" w14:paraId="60B0B8CF" w14:textId="77777777" w:rsidTr="6A5523CE">
        <w:tc>
          <w:tcPr>
            <w:tcW w:w="3823" w:type="dxa"/>
          </w:tcPr>
          <w:p w14:paraId="5B15A781" w14:textId="77777777" w:rsidR="009D3CC8" w:rsidRDefault="0AD64D62" w:rsidP="00E25ED4">
            <w:r>
              <w:t xml:space="preserve">Références bibliographiques </w:t>
            </w:r>
          </w:p>
          <w:p w14:paraId="68C7D73A" w14:textId="77777777" w:rsidR="009D3CC8" w:rsidRDefault="0AD64D62" w:rsidP="00E25ED4">
            <w:r w:rsidRPr="0AD64D62">
              <w:rPr>
                <w:i/>
                <w:iCs/>
                <w:sz w:val="16"/>
                <w:szCs w:val="16"/>
              </w:rPr>
              <w:t>(</w:t>
            </w:r>
            <w:proofErr w:type="gramStart"/>
            <w:r w:rsidRPr="0AD64D62">
              <w:rPr>
                <w:i/>
                <w:iCs/>
                <w:sz w:val="16"/>
                <w:szCs w:val="16"/>
              </w:rPr>
              <w:t>qui</w:t>
            </w:r>
            <w:proofErr w:type="gramEnd"/>
            <w:r w:rsidRPr="0AD64D62">
              <w:rPr>
                <w:i/>
                <w:iCs/>
                <w:sz w:val="16"/>
                <w:szCs w:val="16"/>
              </w:rPr>
              <w:t xml:space="preserve"> seraient pertinentes pour la réalisation des analyses)</w:t>
            </w:r>
            <w:r>
              <w:t xml:space="preserve"> </w:t>
            </w:r>
          </w:p>
        </w:tc>
        <w:tc>
          <w:tcPr>
            <w:tcW w:w="5239" w:type="dxa"/>
          </w:tcPr>
          <w:p w14:paraId="5598C454" w14:textId="77777777" w:rsidR="009D3CC8" w:rsidRDefault="009D3CC8" w:rsidP="00E25ED4"/>
        </w:tc>
      </w:tr>
      <w:tr w:rsidR="00E71AE6" w14:paraId="796A10E1" w14:textId="77777777" w:rsidTr="6A5523CE">
        <w:tc>
          <w:tcPr>
            <w:tcW w:w="3823" w:type="dxa"/>
          </w:tcPr>
          <w:p w14:paraId="76AEC56C" w14:textId="77777777" w:rsidR="00E71AE6" w:rsidRDefault="0AD64D62" w:rsidP="00E25ED4">
            <w:r>
              <w:t>Date souhaitée de début des analyses</w:t>
            </w:r>
          </w:p>
        </w:tc>
        <w:tc>
          <w:tcPr>
            <w:tcW w:w="5239" w:type="dxa"/>
            <w:vAlign w:val="center"/>
          </w:tcPr>
          <w:p w14:paraId="29D8B37A" w14:textId="77777777" w:rsidR="00E71AE6" w:rsidRDefault="00E71AE6" w:rsidP="009D3CC8">
            <w:pPr>
              <w:jc w:val="center"/>
            </w:pPr>
          </w:p>
        </w:tc>
      </w:tr>
      <w:tr w:rsidR="009D3CC8" w14:paraId="51A34F85" w14:textId="77777777" w:rsidTr="6A5523CE">
        <w:tc>
          <w:tcPr>
            <w:tcW w:w="3823" w:type="dxa"/>
          </w:tcPr>
          <w:p w14:paraId="75168577" w14:textId="77777777" w:rsidR="009D3CC8" w:rsidRDefault="0AD64D62" w:rsidP="00E71AE6">
            <w:r>
              <w:t>Date souhaitée de fin des analyses</w:t>
            </w:r>
          </w:p>
        </w:tc>
        <w:tc>
          <w:tcPr>
            <w:tcW w:w="5239" w:type="dxa"/>
            <w:vAlign w:val="center"/>
          </w:tcPr>
          <w:p w14:paraId="7C0B1EA3" w14:textId="77777777" w:rsidR="009D3CC8" w:rsidRDefault="009D3CC8" w:rsidP="009D3CC8">
            <w:pPr>
              <w:jc w:val="center"/>
            </w:pPr>
            <w:r>
              <w:t xml:space="preserve">                             </w:t>
            </w:r>
          </w:p>
        </w:tc>
      </w:tr>
      <w:tr w:rsidR="00E71AE6" w14:paraId="0F80940B" w14:textId="77777777" w:rsidTr="6A5523CE">
        <w:tc>
          <w:tcPr>
            <w:tcW w:w="3823" w:type="dxa"/>
            <w:vAlign w:val="center"/>
          </w:tcPr>
          <w:p w14:paraId="012E8859" w14:textId="77777777" w:rsidR="00E71AE6" w:rsidRDefault="0AD64D62" w:rsidP="00074D5D">
            <w:r>
              <w:t>Niveau de confidentialité des résultats</w:t>
            </w:r>
          </w:p>
        </w:tc>
        <w:tc>
          <w:tcPr>
            <w:tcW w:w="5239" w:type="dxa"/>
            <w:vAlign w:val="center"/>
          </w:tcPr>
          <w:p w14:paraId="0FAF0807" w14:textId="057578AA" w:rsidR="00A77C93" w:rsidRDefault="00F0046B" w:rsidP="00FB1B3E">
            <w:pPr>
              <w:jc w:val="both"/>
            </w:pPr>
            <w:sdt>
              <w:sdtPr>
                <w:id w:val="-594025296"/>
                <w14:checkbox>
                  <w14:checked w14:val="0"/>
                  <w14:checkedState w14:val="2612" w14:font="MS Gothic"/>
                  <w14:uncheckedState w14:val="2610" w14:font="MS Gothic"/>
                </w14:checkbox>
              </w:sdtPr>
              <w:sdtEndPr/>
              <w:sdtContent>
                <w:r w:rsidR="00FB1B3E">
                  <w:rPr>
                    <w:rFonts w:ascii="MS Gothic" w:eastAsia="MS Gothic" w:hAnsi="MS Gothic" w:hint="eastAsia"/>
                  </w:rPr>
                  <w:t>☐</w:t>
                </w:r>
              </w:sdtContent>
            </w:sdt>
            <w:r w:rsidR="00FB1B3E">
              <w:t xml:space="preserve"> L’utilisateur autorise </w:t>
            </w:r>
            <w:r w:rsidR="004B430E">
              <w:t>Ph</w:t>
            </w:r>
            <w:r w:rsidR="00FB1B3E">
              <w:t>énobois à communiquer sur son identité ou celle de sa société, sur le descriptif du projet et</w:t>
            </w:r>
            <w:r w:rsidR="00074D5D">
              <w:t>/ou</w:t>
            </w:r>
            <w:r w:rsidR="00FB1B3E">
              <w:t xml:space="preserve"> sur les activités réalisées au sein de la plateforme</w:t>
            </w:r>
          </w:p>
          <w:p w14:paraId="71316870" w14:textId="67BF20EA" w:rsidR="00FB1B3E" w:rsidRDefault="00F0046B" w:rsidP="00773FB0">
            <w:sdt>
              <w:sdtPr>
                <w:id w:val="31775586"/>
                <w14:checkbox>
                  <w14:checked w14:val="0"/>
                  <w14:checkedState w14:val="2612" w14:font="MS Gothic"/>
                  <w14:uncheckedState w14:val="2610" w14:font="MS Gothic"/>
                </w14:checkbox>
              </w:sdtPr>
              <w:sdtEndPr/>
              <w:sdtContent>
                <w:r w:rsidR="00FB1B3E">
                  <w:rPr>
                    <w:rFonts w:ascii="MS Gothic" w:eastAsia="MS Gothic" w:hAnsi="MS Gothic" w:hint="eastAsia"/>
                  </w:rPr>
                  <w:t>☐</w:t>
                </w:r>
              </w:sdtContent>
            </w:sdt>
            <w:r w:rsidR="00FB1B3E">
              <w:t xml:space="preserve"> </w:t>
            </w:r>
            <w:r w:rsidR="00F008A0">
              <w:t>Niveau de confidentialité élevé</w:t>
            </w:r>
            <w:r w:rsidR="00FB1B3E">
              <w:t xml:space="preserve"> </w:t>
            </w:r>
            <w:r w:rsidR="00F008A0">
              <w:t>(dans ce cas précisez les conditions) :</w:t>
            </w:r>
          </w:p>
        </w:tc>
      </w:tr>
    </w:tbl>
    <w:p w14:paraId="7401B62D" w14:textId="0C98BDBD" w:rsidR="00A77C93" w:rsidRDefault="00A77C93"/>
    <w:tbl>
      <w:tblPr>
        <w:tblStyle w:val="Grilledutableau"/>
        <w:tblW w:w="0" w:type="auto"/>
        <w:tblLayout w:type="fixed"/>
        <w:tblLook w:val="04A0" w:firstRow="1" w:lastRow="0" w:firstColumn="1" w:lastColumn="0" w:noHBand="0" w:noVBand="1"/>
      </w:tblPr>
      <w:tblGrid>
        <w:gridCol w:w="3114"/>
        <w:gridCol w:w="5948"/>
      </w:tblGrid>
      <w:tr w:rsidR="00E71AE6" w:rsidRPr="007E48EC" w14:paraId="06AE39C5" w14:textId="77777777" w:rsidTr="6A5523CE">
        <w:tc>
          <w:tcPr>
            <w:tcW w:w="9062" w:type="dxa"/>
            <w:gridSpan w:val="2"/>
            <w:shd w:val="clear" w:color="auto" w:fill="92D050"/>
          </w:tcPr>
          <w:p w14:paraId="14258F41" w14:textId="77777777" w:rsidR="002657B7" w:rsidRDefault="0AD64D62" w:rsidP="0AD64D62">
            <w:pPr>
              <w:rPr>
                <w:b/>
                <w:bCs/>
                <w:sz w:val="28"/>
                <w:szCs w:val="28"/>
              </w:rPr>
            </w:pPr>
            <w:r w:rsidRPr="0AD64D62">
              <w:rPr>
                <w:b/>
                <w:bCs/>
                <w:sz w:val="28"/>
                <w:szCs w:val="28"/>
              </w:rPr>
              <w:t>Description des échantillons</w:t>
            </w:r>
          </w:p>
          <w:p w14:paraId="7FF5759E" w14:textId="77777777" w:rsidR="002657B7" w:rsidRPr="002657B7" w:rsidRDefault="6A5523CE" w:rsidP="6A5523CE">
            <w:pPr>
              <w:rPr>
                <w:sz w:val="18"/>
                <w:szCs w:val="18"/>
              </w:rPr>
            </w:pPr>
            <w:r w:rsidRPr="6A5523CE">
              <w:rPr>
                <w:sz w:val="18"/>
                <w:szCs w:val="18"/>
              </w:rPr>
              <w:t xml:space="preserve">Merci de fournir un fichier de description et de codage des échantillons au format xlsx ou </w:t>
            </w:r>
            <w:proofErr w:type="spellStart"/>
            <w:r w:rsidRPr="6A5523CE">
              <w:rPr>
                <w:sz w:val="18"/>
                <w:szCs w:val="18"/>
              </w:rPr>
              <w:t>xls</w:t>
            </w:r>
            <w:proofErr w:type="spellEnd"/>
            <w:r w:rsidRPr="6A5523CE">
              <w:rPr>
                <w:sz w:val="18"/>
                <w:szCs w:val="18"/>
              </w:rPr>
              <w:t xml:space="preserve"> ou csv </w:t>
            </w:r>
            <w:r w:rsidRPr="6A5523CE">
              <w:rPr>
                <w:color w:val="FF0000"/>
                <w:sz w:val="18"/>
                <w:szCs w:val="18"/>
              </w:rPr>
              <w:t>avant l’envoi de vos échantillons.</w:t>
            </w:r>
          </w:p>
        </w:tc>
      </w:tr>
      <w:tr w:rsidR="00E71AE6" w14:paraId="185522D3" w14:textId="77777777" w:rsidTr="6A5523CE">
        <w:tc>
          <w:tcPr>
            <w:tcW w:w="3114" w:type="dxa"/>
          </w:tcPr>
          <w:p w14:paraId="64EAE858" w14:textId="77777777" w:rsidR="00E71AE6" w:rsidRDefault="0AD64D62" w:rsidP="00E25ED4">
            <w:r>
              <w:t>Nature des échantillons</w:t>
            </w:r>
          </w:p>
        </w:tc>
        <w:tc>
          <w:tcPr>
            <w:tcW w:w="5948" w:type="dxa"/>
          </w:tcPr>
          <w:p w14:paraId="22E07780" w14:textId="77777777" w:rsidR="00E71AE6" w:rsidRDefault="00E71AE6" w:rsidP="00E25ED4"/>
        </w:tc>
      </w:tr>
      <w:tr w:rsidR="00E71AE6" w14:paraId="69C88C4C" w14:textId="77777777" w:rsidTr="6A5523CE">
        <w:tc>
          <w:tcPr>
            <w:tcW w:w="3114" w:type="dxa"/>
          </w:tcPr>
          <w:p w14:paraId="1525AA68" w14:textId="74C75A08" w:rsidR="00E71AE6" w:rsidRDefault="0AD64D62" w:rsidP="002657B7">
            <w:r>
              <w:t>Nombre total d’échantillons</w:t>
            </w:r>
          </w:p>
        </w:tc>
        <w:tc>
          <w:tcPr>
            <w:tcW w:w="5948" w:type="dxa"/>
          </w:tcPr>
          <w:p w14:paraId="610722A2" w14:textId="77777777" w:rsidR="00E71AE6" w:rsidRDefault="00E71AE6" w:rsidP="00E25ED4"/>
        </w:tc>
      </w:tr>
      <w:tr w:rsidR="005A5C4F" w14:paraId="79E288B4" w14:textId="77777777" w:rsidTr="6A5523CE">
        <w:tc>
          <w:tcPr>
            <w:tcW w:w="3114" w:type="dxa"/>
          </w:tcPr>
          <w:p w14:paraId="4DBB2B95" w14:textId="7EF2E9B0" w:rsidR="005A5C4F" w:rsidRDefault="0AD64D62" w:rsidP="00E25ED4">
            <w:r>
              <w:t>Volume/masse des échantillons</w:t>
            </w:r>
          </w:p>
        </w:tc>
        <w:tc>
          <w:tcPr>
            <w:tcW w:w="5948" w:type="dxa"/>
            <w:vAlign w:val="center"/>
          </w:tcPr>
          <w:p w14:paraId="2083C328" w14:textId="77777777" w:rsidR="005A5C4F" w:rsidRDefault="005A5C4F" w:rsidP="00E25ED4">
            <w:pPr>
              <w:jc w:val="center"/>
            </w:pPr>
          </w:p>
        </w:tc>
      </w:tr>
      <w:tr w:rsidR="00E71AE6" w14:paraId="2A1DF793" w14:textId="77777777" w:rsidTr="6A5523CE">
        <w:tc>
          <w:tcPr>
            <w:tcW w:w="3114" w:type="dxa"/>
          </w:tcPr>
          <w:p w14:paraId="02A363EB" w14:textId="77777777" w:rsidR="00E71AE6" w:rsidRDefault="0AD64D62" w:rsidP="00E25ED4">
            <w:r>
              <w:t>Toxicité éventuelle</w:t>
            </w:r>
          </w:p>
        </w:tc>
        <w:tc>
          <w:tcPr>
            <w:tcW w:w="5948" w:type="dxa"/>
            <w:vAlign w:val="center"/>
          </w:tcPr>
          <w:p w14:paraId="513CF208" w14:textId="77777777" w:rsidR="00E71AE6" w:rsidRDefault="00E71AE6" w:rsidP="00E25ED4">
            <w:pPr>
              <w:jc w:val="center"/>
            </w:pPr>
            <w:r>
              <w:t xml:space="preserve">                             </w:t>
            </w:r>
          </w:p>
        </w:tc>
      </w:tr>
      <w:tr w:rsidR="002657B7" w14:paraId="47ADB3FF" w14:textId="77777777" w:rsidTr="6A5523CE">
        <w:tc>
          <w:tcPr>
            <w:tcW w:w="3114" w:type="dxa"/>
            <w:vMerge w:val="restart"/>
            <w:vAlign w:val="center"/>
          </w:tcPr>
          <w:p w14:paraId="5AAF84A3" w14:textId="77777777" w:rsidR="002657B7" w:rsidRDefault="0AD64D62" w:rsidP="00DC2BCA">
            <w:r>
              <w:t>Devenir des échantillons après analyses</w:t>
            </w:r>
          </w:p>
        </w:tc>
        <w:sdt>
          <w:sdtPr>
            <w:id w:val="1670829611"/>
            <w:placeholder>
              <w:docPart w:val="DefaultPlaceholder_-1854013439"/>
            </w:placeholder>
            <w:comboBox>
              <w:listItem w:displayText="Choisissez le devenir des échantillons" w:value="Choisissez le devenir des échantillons"/>
              <w:listItem w:displayText="Destruction après analyses" w:value="Destruction après analyses"/>
              <w:listItem w:displayText="Récupération après analyses" w:value="Récupération après analyses"/>
              <w:listItem w:displayText="Renvoi après analyses" w:value="Renvoi après analyses"/>
              <w:listItem w:displayText="Conservation par la plateforme" w:value="Conservation par la plateforme"/>
            </w:comboBox>
          </w:sdtPr>
          <w:sdtEndPr/>
          <w:sdtContent>
            <w:tc>
              <w:tcPr>
                <w:tcW w:w="5948" w:type="dxa"/>
                <w:vAlign w:val="center"/>
              </w:tcPr>
              <w:p w14:paraId="1A8050EF" w14:textId="77777777" w:rsidR="002657B7" w:rsidRDefault="000E433D" w:rsidP="00DC2BCA">
                <w:r>
                  <w:t>Choisissez le devenir des échantillons</w:t>
                </w:r>
              </w:p>
            </w:tc>
          </w:sdtContent>
        </w:sdt>
      </w:tr>
      <w:tr w:rsidR="002657B7" w14:paraId="22FCCEE0" w14:textId="77777777" w:rsidTr="6A5523CE">
        <w:tc>
          <w:tcPr>
            <w:tcW w:w="3114" w:type="dxa"/>
            <w:vMerge/>
          </w:tcPr>
          <w:p w14:paraId="6DDF08F0" w14:textId="77777777" w:rsidR="002657B7" w:rsidRDefault="002657B7" w:rsidP="00E25ED4"/>
        </w:tc>
        <w:tc>
          <w:tcPr>
            <w:tcW w:w="5948" w:type="dxa"/>
            <w:vAlign w:val="center"/>
          </w:tcPr>
          <w:p w14:paraId="2066CE15" w14:textId="77777777" w:rsidR="00DC2BCA" w:rsidRDefault="0AD64D62" w:rsidP="002657B7">
            <w:r>
              <w:t>Précisez les conditions de renvoi :</w:t>
            </w:r>
          </w:p>
        </w:tc>
      </w:tr>
      <w:tr w:rsidR="007D227C" w14:paraId="4E57D532" w14:textId="77777777" w:rsidTr="6A5523CE">
        <w:tc>
          <w:tcPr>
            <w:tcW w:w="9062" w:type="dxa"/>
            <w:gridSpan w:val="2"/>
            <w:shd w:val="clear" w:color="auto" w:fill="92D050"/>
          </w:tcPr>
          <w:p w14:paraId="2C4559B7" w14:textId="77777777" w:rsidR="007D227C" w:rsidRDefault="0AD64D62" w:rsidP="0AD64D62">
            <w:pPr>
              <w:rPr>
                <w:b/>
                <w:bCs/>
                <w:sz w:val="28"/>
                <w:szCs w:val="28"/>
              </w:rPr>
            </w:pPr>
            <w:r w:rsidRPr="0AD64D62">
              <w:rPr>
                <w:b/>
                <w:bCs/>
                <w:sz w:val="28"/>
                <w:szCs w:val="28"/>
              </w:rPr>
              <w:t>Techniques sélectionnées :</w:t>
            </w:r>
          </w:p>
          <w:p w14:paraId="7B8F9519" w14:textId="7A3C43A0" w:rsidR="009A32E5" w:rsidRPr="009A32E5" w:rsidRDefault="0AD64D62" w:rsidP="0AD64D62">
            <w:pPr>
              <w:rPr>
                <w:sz w:val="18"/>
                <w:szCs w:val="18"/>
              </w:rPr>
            </w:pPr>
            <w:r w:rsidRPr="0AD64D62">
              <w:rPr>
                <w:sz w:val="18"/>
                <w:szCs w:val="18"/>
              </w:rPr>
              <w:t>Suivant la sélection, votre demande sera transférée au Responsable du Pôle</w:t>
            </w:r>
          </w:p>
        </w:tc>
      </w:tr>
      <w:tr w:rsidR="00E25ED4" w14:paraId="5E483D2D" w14:textId="77777777" w:rsidTr="6A5523CE">
        <w:tc>
          <w:tcPr>
            <w:tcW w:w="9062" w:type="dxa"/>
            <w:gridSpan w:val="2"/>
            <w:vAlign w:val="center"/>
          </w:tcPr>
          <w:p w14:paraId="1A9AB569" w14:textId="118C23F1" w:rsidR="00E25ED4" w:rsidRDefault="00F0046B" w:rsidP="009A32E5">
            <w:sdt>
              <w:sdtPr>
                <w:id w:val="-568258617"/>
                <w14:checkbox>
                  <w14:checked w14:val="0"/>
                  <w14:checkedState w14:val="2612" w14:font="MS Gothic"/>
                  <w14:uncheckedState w14:val="2610" w14:font="MS Gothic"/>
                </w14:checkbox>
              </w:sdtPr>
              <w:sdtEndPr/>
              <w:sdtContent>
                <w:r w:rsidR="00E25ED4">
                  <w:rPr>
                    <w:rFonts w:ascii="MS Gothic" w:eastAsia="MS Gothic" w:hAnsi="MS Gothic" w:hint="eastAsia"/>
                  </w:rPr>
                  <w:t>☐</w:t>
                </w:r>
              </w:sdtContent>
            </w:sdt>
            <w:r w:rsidR="00E25ED4">
              <w:t xml:space="preserve">  </w:t>
            </w:r>
            <w:r w:rsidR="00A77C93">
              <w:t>Broyage</w:t>
            </w:r>
            <w:r w:rsidR="00B13414">
              <w:t>, distribution de biomasse</w:t>
            </w:r>
          </w:p>
          <w:p w14:paraId="1B875F9F" w14:textId="495AFB59" w:rsidR="008934F3" w:rsidRDefault="00F0046B" w:rsidP="009A32E5">
            <w:sdt>
              <w:sdtPr>
                <w:id w:val="1725409761"/>
                <w14:checkbox>
                  <w14:checked w14:val="0"/>
                  <w14:checkedState w14:val="2612" w14:font="MS Gothic"/>
                  <w14:uncheckedState w14:val="2610" w14:font="MS Gothic"/>
                </w14:checkbox>
              </w:sdtPr>
              <w:sdtEndPr/>
              <w:sdtContent>
                <w:r w:rsidR="008934F3">
                  <w:rPr>
                    <w:rFonts w:ascii="MS Gothic" w:eastAsia="MS Gothic" w:hAnsi="MS Gothic" w:hint="eastAsia"/>
                  </w:rPr>
                  <w:t>☐</w:t>
                </w:r>
              </w:sdtContent>
            </w:sdt>
            <w:r w:rsidR="008934F3">
              <w:t xml:space="preserve">  Chimie </w:t>
            </w:r>
          </w:p>
          <w:p w14:paraId="3C2E333E" w14:textId="2DD67602" w:rsidR="00E25ED4" w:rsidRDefault="00F0046B" w:rsidP="009A32E5">
            <w:sdt>
              <w:sdtPr>
                <w:id w:val="-1690910349"/>
                <w14:checkbox>
                  <w14:checked w14:val="0"/>
                  <w14:checkedState w14:val="2612" w14:font="MS Gothic"/>
                  <w14:uncheckedState w14:val="2610" w14:font="MS Gothic"/>
                </w14:checkbox>
              </w:sdtPr>
              <w:sdtEndPr/>
              <w:sdtContent>
                <w:r w:rsidR="009A32E5">
                  <w:rPr>
                    <w:rFonts w:ascii="MS Gothic" w:eastAsia="MS Gothic" w:hAnsi="MS Gothic" w:hint="eastAsia"/>
                  </w:rPr>
                  <w:t>☐</w:t>
                </w:r>
              </w:sdtContent>
            </w:sdt>
            <w:r w:rsidR="00E25ED4">
              <w:t xml:space="preserve">  </w:t>
            </w:r>
            <w:r w:rsidR="00A77C93">
              <w:t>Cavitation</w:t>
            </w:r>
            <w:r w:rsidR="004B430E">
              <w:t>, hydraulique</w:t>
            </w:r>
          </w:p>
          <w:p w14:paraId="253F96E4" w14:textId="06BCF51E" w:rsidR="00E25ED4" w:rsidRDefault="00F0046B" w:rsidP="009A32E5">
            <w:sdt>
              <w:sdtPr>
                <w:id w:val="-1356422944"/>
                <w14:checkbox>
                  <w14:checked w14:val="0"/>
                  <w14:checkedState w14:val="2612" w14:font="MS Gothic"/>
                  <w14:uncheckedState w14:val="2610" w14:font="MS Gothic"/>
                </w14:checkbox>
              </w:sdtPr>
              <w:sdtEndPr/>
              <w:sdtContent>
                <w:r w:rsidR="00E25ED4">
                  <w:rPr>
                    <w:rFonts w:ascii="MS Gothic" w:eastAsia="MS Gothic" w:hAnsi="MS Gothic" w:hint="eastAsia"/>
                  </w:rPr>
                  <w:t>☐</w:t>
                </w:r>
              </w:sdtContent>
            </w:sdt>
            <w:r w:rsidR="00E25ED4">
              <w:t xml:space="preserve">  </w:t>
            </w:r>
            <w:r w:rsidR="00A77C93">
              <w:t>C</w:t>
            </w:r>
            <w:r w:rsidR="004B430E">
              <w:t>ouleur du bois</w:t>
            </w:r>
          </w:p>
          <w:p w14:paraId="138C5DCE" w14:textId="018441A6" w:rsidR="00E25ED4" w:rsidRDefault="00F0046B" w:rsidP="009A32E5">
            <w:sdt>
              <w:sdtPr>
                <w:id w:val="1208914146"/>
                <w14:checkbox>
                  <w14:checked w14:val="0"/>
                  <w14:checkedState w14:val="2612" w14:font="MS Gothic"/>
                  <w14:uncheckedState w14:val="2610" w14:font="MS Gothic"/>
                </w14:checkbox>
              </w:sdtPr>
              <w:sdtEndPr/>
              <w:sdtContent>
                <w:r w:rsidR="009A32E5">
                  <w:rPr>
                    <w:rFonts w:ascii="MS Gothic" w:eastAsia="MS Gothic" w:hAnsi="MS Gothic" w:hint="eastAsia"/>
                  </w:rPr>
                  <w:t>☐</w:t>
                </w:r>
              </w:sdtContent>
            </w:sdt>
            <w:r w:rsidR="00A77C93" w:rsidRPr="6A5523CE">
              <w:t xml:space="preserve">  </w:t>
            </w:r>
            <w:r w:rsidR="00A77C93">
              <w:t>Infradensité</w:t>
            </w:r>
            <w:r w:rsidR="00A77C93" w:rsidRPr="6A5523CE">
              <w:t xml:space="preserve"> </w:t>
            </w:r>
          </w:p>
          <w:p w14:paraId="0AF76B6D" w14:textId="6E1B1561" w:rsidR="00E25ED4" w:rsidRDefault="00F0046B" w:rsidP="009A32E5">
            <w:sdt>
              <w:sdtPr>
                <w:id w:val="-479159596"/>
                <w14:checkbox>
                  <w14:checked w14:val="0"/>
                  <w14:checkedState w14:val="2612" w14:font="MS Gothic"/>
                  <w14:uncheckedState w14:val="2610" w14:font="MS Gothic"/>
                </w14:checkbox>
              </w:sdtPr>
              <w:sdtEndPr/>
              <w:sdtContent>
                <w:r w:rsidR="009A32E5">
                  <w:rPr>
                    <w:rFonts w:ascii="MS Gothic" w:eastAsia="MS Gothic" w:hAnsi="MS Gothic" w:hint="eastAsia"/>
                  </w:rPr>
                  <w:t>☐</w:t>
                </w:r>
              </w:sdtContent>
            </w:sdt>
            <w:r w:rsidR="00A77C93">
              <w:t xml:space="preserve">  Menuiserie, découpe</w:t>
            </w:r>
          </w:p>
          <w:p w14:paraId="082C24C6" w14:textId="77777777" w:rsidR="002E0478" w:rsidRDefault="00F0046B" w:rsidP="009A32E5">
            <w:sdt>
              <w:sdtPr>
                <w:id w:val="1163432913"/>
                <w14:checkbox>
                  <w14:checked w14:val="0"/>
                  <w14:checkedState w14:val="2612" w14:font="MS Gothic"/>
                  <w14:uncheckedState w14:val="2610" w14:font="MS Gothic"/>
                </w14:checkbox>
              </w:sdtPr>
              <w:sdtEndPr/>
              <w:sdtContent>
                <w:r w:rsidR="00E25ED4">
                  <w:rPr>
                    <w:rFonts w:ascii="MS Gothic" w:eastAsia="MS Gothic" w:hAnsi="MS Gothic" w:hint="eastAsia"/>
                  </w:rPr>
                  <w:t>☐</w:t>
                </w:r>
              </w:sdtContent>
            </w:sdt>
            <w:r w:rsidR="00E25ED4" w:rsidRPr="6A5523CE">
              <w:t xml:space="preserve">  </w:t>
            </w:r>
            <w:r w:rsidR="00E25ED4">
              <w:t>Microtomographie</w:t>
            </w:r>
          </w:p>
          <w:p w14:paraId="556DFC8E" w14:textId="7910AC49" w:rsidR="002E0478" w:rsidRDefault="00F0046B" w:rsidP="009A32E5">
            <w:sdt>
              <w:sdtPr>
                <w:id w:val="-1921239993"/>
                <w14:checkbox>
                  <w14:checked w14:val="0"/>
                  <w14:checkedState w14:val="2612" w14:font="MS Gothic"/>
                  <w14:uncheckedState w14:val="2610" w14:font="MS Gothic"/>
                </w14:checkbox>
              </w:sdtPr>
              <w:sdtEndPr/>
              <w:sdtContent>
                <w:r w:rsidR="002E0478">
                  <w:rPr>
                    <w:rFonts w:ascii="MS Gothic" w:eastAsia="MS Gothic" w:hAnsi="MS Gothic" w:hint="eastAsia"/>
                  </w:rPr>
                  <w:t>☐</w:t>
                </w:r>
              </w:sdtContent>
            </w:sdt>
            <w:r w:rsidR="002E0478" w:rsidRPr="6A5523CE">
              <w:t xml:space="preserve">  </w:t>
            </w:r>
            <w:r w:rsidR="00A77C93">
              <w:t>Microdensitométrie</w:t>
            </w:r>
            <w:r w:rsidR="003268A5">
              <w:t xml:space="preserve"> / Dendrochronologie</w:t>
            </w:r>
          </w:p>
          <w:p w14:paraId="574F834D" w14:textId="77777777" w:rsidR="002E0478" w:rsidRDefault="00F0046B" w:rsidP="00A77C93">
            <w:sdt>
              <w:sdtPr>
                <w:id w:val="122362147"/>
                <w14:checkbox>
                  <w14:checked w14:val="0"/>
                  <w14:checkedState w14:val="2612" w14:font="MS Gothic"/>
                  <w14:uncheckedState w14:val="2610" w14:font="MS Gothic"/>
                </w14:checkbox>
              </w:sdtPr>
              <w:sdtEndPr/>
              <w:sdtContent>
                <w:r w:rsidR="002E0478">
                  <w:rPr>
                    <w:rFonts w:ascii="MS Gothic" w:eastAsia="MS Gothic" w:hAnsi="MS Gothic" w:hint="eastAsia"/>
                  </w:rPr>
                  <w:t>☐</w:t>
                </w:r>
              </w:sdtContent>
            </w:sdt>
            <w:r w:rsidR="002E0478">
              <w:t xml:space="preserve">  </w:t>
            </w:r>
            <w:r w:rsidR="00A77C93">
              <w:t xml:space="preserve">Spectrométrie </w:t>
            </w:r>
            <w:r w:rsidR="003268A5">
              <w:t>infra-rouge</w:t>
            </w:r>
          </w:p>
          <w:p w14:paraId="43BBF218" w14:textId="77777777" w:rsidR="00C447B3" w:rsidRDefault="00F0046B" w:rsidP="00A77C93">
            <w:sdt>
              <w:sdtPr>
                <w:id w:val="-1533791702"/>
                <w14:checkbox>
                  <w14:checked w14:val="0"/>
                  <w14:checkedState w14:val="2612" w14:font="MS Gothic"/>
                  <w14:uncheckedState w14:val="2610" w14:font="MS Gothic"/>
                </w14:checkbox>
              </w:sdtPr>
              <w:sdtEndPr/>
              <w:sdtContent>
                <w:r w:rsidR="00C447B3">
                  <w:rPr>
                    <w:rFonts w:ascii="MS Gothic" w:eastAsia="MS Gothic" w:hAnsi="MS Gothic" w:hint="eastAsia"/>
                  </w:rPr>
                  <w:t>☐</w:t>
                </w:r>
              </w:sdtContent>
            </w:sdt>
            <w:r w:rsidR="00C447B3">
              <w:t xml:space="preserve">  Location SPIR portable</w:t>
            </w:r>
          </w:p>
          <w:p w14:paraId="100A560D" w14:textId="77777777" w:rsidR="000D2D60" w:rsidRDefault="00F0046B" w:rsidP="00A77C93">
            <w:sdt>
              <w:sdtPr>
                <w:id w:val="-1599022011"/>
                <w14:checkbox>
                  <w14:checked w14:val="0"/>
                  <w14:checkedState w14:val="2612" w14:font="MS Gothic"/>
                  <w14:uncheckedState w14:val="2610" w14:font="MS Gothic"/>
                </w14:checkbox>
              </w:sdtPr>
              <w:sdtEndPr/>
              <w:sdtContent>
                <w:r w:rsidR="000D2D60">
                  <w:rPr>
                    <w:rFonts w:ascii="MS Gothic" w:eastAsia="MS Gothic" w:hAnsi="MS Gothic" w:hint="eastAsia"/>
                  </w:rPr>
                  <w:t>☐</w:t>
                </w:r>
              </w:sdtContent>
            </w:sdt>
            <w:r w:rsidR="000D2D60">
              <w:t xml:space="preserve">  Mise à disposition d’équipement(s). Précisez :</w:t>
            </w:r>
          </w:p>
          <w:p w14:paraId="50E0E1EE" w14:textId="6BB814FE" w:rsidR="000D2D60" w:rsidRDefault="000D2D60" w:rsidP="00A77C93"/>
        </w:tc>
      </w:tr>
    </w:tbl>
    <w:p w14:paraId="19CCEC0E" w14:textId="77777777" w:rsidR="002002A6" w:rsidRPr="00BE02D4" w:rsidRDefault="002002A6" w:rsidP="00D53325">
      <w:pPr>
        <w:spacing w:after="0" w:line="240" w:lineRule="auto"/>
        <w:jc w:val="both"/>
        <w:rPr>
          <w:bCs/>
          <w:lang w:eastAsia="fr-FR"/>
        </w:rPr>
      </w:pPr>
    </w:p>
    <w:p w14:paraId="0980AD32" w14:textId="24AC6474" w:rsidR="00D444C5" w:rsidRDefault="00D444C5" w:rsidP="00D444C5">
      <w:pPr>
        <w:shd w:val="clear" w:color="auto" w:fill="D9D9D9" w:themeFill="background1" w:themeFillShade="D9"/>
        <w:spacing w:after="0" w:line="240" w:lineRule="auto"/>
        <w:jc w:val="both"/>
        <w:rPr>
          <w:rFonts w:cs="MyriadPro-Regular"/>
        </w:rPr>
      </w:pPr>
      <w:r>
        <w:rPr>
          <w:rFonts w:cs="MyriadPro-Regular"/>
        </w:rPr>
        <w:t xml:space="preserve">Je reconnais avoir pris </w:t>
      </w:r>
      <w:r w:rsidRPr="00AB5AF7">
        <w:rPr>
          <w:rFonts w:cs="MyriadPro-Regular"/>
        </w:rPr>
        <w:t>connaissance de</w:t>
      </w:r>
      <w:r>
        <w:rPr>
          <w:rFonts w:cs="MyriadPro-Regular"/>
        </w:rPr>
        <w:t xml:space="preserve"> la </w:t>
      </w:r>
      <w:hyperlink r:id="rId15" w:history="1">
        <w:r w:rsidRPr="000D2D60">
          <w:rPr>
            <w:rStyle w:val="Lienhypertexte"/>
            <w:rFonts w:cs="MyriadPro-Regular"/>
          </w:rPr>
          <w:t>Politique Qualité</w:t>
        </w:r>
      </w:hyperlink>
      <w:r>
        <w:rPr>
          <w:rFonts w:cs="MyriadPro-Regular"/>
        </w:rPr>
        <w:t xml:space="preserve"> ainsi que de la </w:t>
      </w:r>
      <w:hyperlink r:id="rId16" w:history="1">
        <w:r w:rsidRPr="000D2D60">
          <w:rPr>
            <w:rStyle w:val="Lienhypertexte"/>
            <w:rFonts w:cs="MyriadPro-Regular"/>
          </w:rPr>
          <w:t>Charte d</w:t>
        </w:r>
        <w:r w:rsidR="000D2D60" w:rsidRPr="000D2D60">
          <w:rPr>
            <w:rStyle w:val="Lienhypertexte"/>
            <w:rFonts w:cs="MyriadPro-Regular"/>
          </w:rPr>
          <w:t>’accès</w:t>
        </w:r>
        <w:r w:rsidRPr="000D2D60">
          <w:rPr>
            <w:rStyle w:val="Lienhypertexte"/>
            <w:rFonts w:cs="MyriadPro-Regular"/>
          </w:rPr>
          <w:t xml:space="preserve"> </w:t>
        </w:r>
        <w:r w:rsidR="000D2D60" w:rsidRPr="000D2D60">
          <w:rPr>
            <w:rStyle w:val="Lienhypertexte"/>
            <w:rFonts w:cs="MyriadPro-Regular"/>
          </w:rPr>
          <w:t>à</w:t>
        </w:r>
        <w:r w:rsidRPr="000D2D60">
          <w:rPr>
            <w:rStyle w:val="Lienhypertexte"/>
            <w:rFonts w:cs="MyriadPro-Regular"/>
          </w:rPr>
          <w:t xml:space="preserve"> la plateforme Phénobois</w:t>
        </w:r>
      </w:hyperlink>
      <w:r>
        <w:rPr>
          <w:rFonts w:cs="MyriadPro-Regular"/>
        </w:rPr>
        <w:t xml:space="preserve"> que je m’engage à respecter</w:t>
      </w:r>
      <w:r w:rsidRPr="00AB5AF7">
        <w:rPr>
          <w:rFonts w:cs="MyriadPro-Regular"/>
        </w:rPr>
        <w:t>.</w:t>
      </w:r>
    </w:p>
    <w:p w14:paraId="72976A58" w14:textId="28810E77" w:rsidR="042BE763" w:rsidRDefault="042BE763" w:rsidP="042BE763">
      <w:pPr>
        <w:shd w:val="clear" w:color="auto" w:fill="D9D9D9" w:themeFill="background1" w:themeFillShade="D9"/>
        <w:spacing w:after="0" w:line="240" w:lineRule="auto"/>
        <w:jc w:val="both"/>
        <w:rPr>
          <w:rFonts w:cs="MyriadPro-Regular"/>
        </w:rPr>
      </w:pPr>
    </w:p>
    <w:p w14:paraId="5356524D" w14:textId="7E7E070C" w:rsidR="00414234" w:rsidRDefault="0AD64D62" w:rsidP="0AD64D62">
      <w:pPr>
        <w:shd w:val="clear" w:color="auto" w:fill="D9D9D9" w:themeFill="background1" w:themeFillShade="D9"/>
        <w:spacing w:after="0" w:line="360" w:lineRule="auto"/>
        <w:rPr>
          <w:rFonts w:cs="MyriadPro-Regular"/>
        </w:rPr>
      </w:pPr>
      <w:r w:rsidRPr="0AD64D62">
        <w:rPr>
          <w:rFonts w:cs="MyriadPro-Regular"/>
        </w:rPr>
        <w:t xml:space="preserve">Nom / Prénom :  </w:t>
      </w:r>
    </w:p>
    <w:p w14:paraId="569D49E4" w14:textId="113FBE11" w:rsidR="00AB5AF7" w:rsidRPr="00AB5AF7" w:rsidRDefault="0AD64D62" w:rsidP="0AD64D62">
      <w:pPr>
        <w:shd w:val="clear" w:color="auto" w:fill="D9D9D9" w:themeFill="background1" w:themeFillShade="D9"/>
        <w:spacing w:after="0" w:line="360" w:lineRule="auto"/>
        <w:rPr>
          <w:rFonts w:cs="MyriadPro-Regular"/>
        </w:rPr>
      </w:pPr>
      <w:r w:rsidRPr="0AD64D62">
        <w:rPr>
          <w:rFonts w:cs="MyriadPro-Regular"/>
        </w:rPr>
        <w:t xml:space="preserve">Qualité : </w:t>
      </w:r>
    </w:p>
    <w:p w14:paraId="6B288638" w14:textId="11F47F5A" w:rsidR="00AB5AF7" w:rsidRPr="00AB5AF7" w:rsidRDefault="0AD64D62" w:rsidP="0AD64D62">
      <w:pPr>
        <w:shd w:val="clear" w:color="auto" w:fill="D9D9D9" w:themeFill="background1" w:themeFillShade="D9"/>
        <w:spacing w:after="0" w:line="360" w:lineRule="auto"/>
        <w:rPr>
          <w:rFonts w:cs="MyriadPro-Regular"/>
        </w:rPr>
      </w:pPr>
      <w:r w:rsidRPr="0AD64D62">
        <w:rPr>
          <w:rFonts w:cs="MyriadPro-Regular"/>
        </w:rPr>
        <w:t xml:space="preserve">Unité, Laboratoire / Société : </w:t>
      </w:r>
    </w:p>
    <w:p w14:paraId="14366C9C" w14:textId="77777777" w:rsidR="003033AE" w:rsidRDefault="00AB5AF7" w:rsidP="0AD64D62">
      <w:pPr>
        <w:shd w:val="clear" w:color="auto" w:fill="D9D9D9" w:themeFill="background1" w:themeFillShade="D9"/>
        <w:spacing w:after="0" w:line="360" w:lineRule="auto"/>
        <w:rPr>
          <w:rFonts w:cs="MyriadPro-Regular"/>
        </w:rPr>
      </w:pPr>
      <w:r w:rsidRPr="00AB5AF7">
        <w:rPr>
          <w:rFonts w:cs="MyriadPro-Regular"/>
        </w:rPr>
        <w:t>Fait à</w:t>
      </w:r>
      <w:r w:rsidR="003805EB">
        <w:rPr>
          <w:rFonts w:cs="MyriadPro-Regular"/>
        </w:rPr>
        <w:t> :</w:t>
      </w:r>
      <w:r w:rsidR="001A0766">
        <w:rPr>
          <w:rFonts w:cs="MyriadPro-Regular"/>
        </w:rPr>
        <w:tab/>
      </w:r>
      <w:r w:rsidR="001A0766">
        <w:rPr>
          <w:rFonts w:cs="MyriadPro-Regular"/>
        </w:rPr>
        <w:tab/>
      </w:r>
      <w:r w:rsidR="001A0766">
        <w:rPr>
          <w:rFonts w:cs="MyriadPro-Regular"/>
        </w:rPr>
        <w:tab/>
      </w:r>
      <w:r w:rsidRPr="00AB5AF7">
        <w:rPr>
          <w:rFonts w:cs="MyriadPro-Regular"/>
        </w:rPr>
        <w:t xml:space="preserve"> </w:t>
      </w:r>
      <w:r w:rsidR="001A0766">
        <w:rPr>
          <w:rFonts w:cs="MyriadPro-Regular"/>
        </w:rPr>
        <w:tab/>
      </w:r>
    </w:p>
    <w:p w14:paraId="4AED2249" w14:textId="73B646CD" w:rsidR="001A0766" w:rsidRDefault="0AD64D62" w:rsidP="0AD64D62">
      <w:pPr>
        <w:shd w:val="clear" w:color="auto" w:fill="D9D9D9" w:themeFill="background1" w:themeFillShade="D9"/>
        <w:spacing w:after="0" w:line="360" w:lineRule="auto"/>
        <w:rPr>
          <w:rFonts w:cs="MyriadPro-Regular"/>
        </w:rPr>
      </w:pPr>
      <w:r w:rsidRPr="0AD64D62">
        <w:rPr>
          <w:rFonts w:cs="MyriadPro-Regular"/>
        </w:rPr>
        <w:t>Le :</w:t>
      </w:r>
    </w:p>
    <w:p w14:paraId="09741299" w14:textId="560E5BC8" w:rsidR="00414234" w:rsidRDefault="0AD64D62" w:rsidP="0AD64D62">
      <w:pPr>
        <w:shd w:val="clear" w:color="auto" w:fill="D9D9D9" w:themeFill="background1" w:themeFillShade="D9"/>
        <w:spacing w:after="0" w:line="360" w:lineRule="auto"/>
        <w:rPr>
          <w:rFonts w:cs="MyriadPro-Regular"/>
        </w:rPr>
      </w:pPr>
      <w:r w:rsidRPr="0AD64D62">
        <w:rPr>
          <w:rFonts w:cs="MyriadPro-Regular"/>
        </w:rPr>
        <w:t>Signature :</w:t>
      </w:r>
    </w:p>
    <w:p w14:paraId="2339DC2B" w14:textId="4268D202" w:rsidR="00AB5AF7" w:rsidRPr="00AB5AF7" w:rsidRDefault="00AB5AF7" w:rsidP="00AB5AF7">
      <w:pPr>
        <w:spacing w:after="0" w:line="240" w:lineRule="auto"/>
        <w:rPr>
          <w:rFonts w:ascii="MyriadPro-Regular" w:hAnsi="MyriadPro-Regular" w:cs="MyriadPro-Regular"/>
          <w:sz w:val="26"/>
          <w:szCs w:val="26"/>
        </w:rPr>
      </w:pPr>
    </w:p>
    <w:p w14:paraId="4B142A6B" w14:textId="65AF70C7" w:rsidR="006A6B98" w:rsidRPr="003805EB" w:rsidRDefault="0AD64D62" w:rsidP="0AD64D62">
      <w:pPr>
        <w:shd w:val="clear" w:color="auto" w:fill="92D050"/>
        <w:spacing w:after="0" w:line="240" w:lineRule="auto"/>
        <w:jc w:val="center"/>
        <w:rPr>
          <w:rFonts w:cs="MyriadPro-Regular"/>
        </w:rPr>
      </w:pPr>
      <w:r w:rsidRPr="0AD64D62">
        <w:rPr>
          <w:rFonts w:cs="MyriadPro-Regular"/>
        </w:rPr>
        <w:t xml:space="preserve">Merci de retourner cette fiche à l’adresse suivante : </w:t>
      </w:r>
      <w:hyperlink r:id="rId17">
        <w:r w:rsidRPr="0AD64D62">
          <w:rPr>
            <w:rStyle w:val="Lienhypertexte"/>
          </w:rPr>
          <w:t>nathalie.boizot@inrae.fr</w:t>
        </w:r>
      </w:hyperlink>
    </w:p>
    <w:p w14:paraId="02A5579A" w14:textId="123024BC" w:rsidR="009A32E5" w:rsidRDefault="009A32E5" w:rsidP="00074D5D">
      <w:pPr>
        <w:spacing w:after="0" w:line="240" w:lineRule="auto"/>
      </w:pPr>
    </w:p>
    <w:sectPr w:rsidR="009A32E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68E0" w14:textId="77777777" w:rsidR="00F0046B" w:rsidRDefault="00F0046B" w:rsidP="00441ADE">
      <w:pPr>
        <w:spacing w:after="0" w:line="240" w:lineRule="auto"/>
      </w:pPr>
      <w:r>
        <w:separator/>
      </w:r>
    </w:p>
  </w:endnote>
  <w:endnote w:type="continuationSeparator" w:id="0">
    <w:p w14:paraId="629022BD" w14:textId="77777777" w:rsidR="00F0046B" w:rsidRDefault="00F0046B" w:rsidP="00441ADE">
      <w:pPr>
        <w:spacing w:after="0" w:line="240" w:lineRule="auto"/>
      </w:pPr>
      <w:r>
        <w:continuationSeparator/>
      </w:r>
    </w:p>
  </w:endnote>
  <w:endnote w:type="continuationNotice" w:id="1">
    <w:p w14:paraId="3FD06EF3" w14:textId="77777777" w:rsidR="00F0046B" w:rsidRDefault="00F0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874044"/>
      <w:docPartObj>
        <w:docPartGallery w:val="Page Numbers (Bottom of Page)"/>
        <w:docPartUnique/>
      </w:docPartObj>
    </w:sdtPr>
    <w:sdtEndPr/>
    <w:sdtContent>
      <w:sdt>
        <w:sdtPr>
          <w:id w:val="-1769616900"/>
          <w:docPartObj>
            <w:docPartGallery w:val="Page Numbers (Top of Page)"/>
            <w:docPartUnique/>
          </w:docPartObj>
        </w:sdtPr>
        <w:sdtEndPr/>
        <w:sdtContent>
          <w:p w14:paraId="5EBEC3AF" w14:textId="0FDDD99D" w:rsidR="00441ADE" w:rsidRDefault="00441AD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E1420">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2E1420">
              <w:rPr>
                <w:b/>
                <w:bCs/>
                <w:noProof/>
              </w:rPr>
              <w:t>2</w:t>
            </w:r>
            <w:r>
              <w:rPr>
                <w:b/>
                <w:bCs/>
                <w:sz w:val="24"/>
                <w:szCs w:val="24"/>
              </w:rPr>
              <w:fldChar w:fldCharType="end"/>
            </w:r>
          </w:p>
        </w:sdtContent>
      </w:sdt>
    </w:sdtContent>
  </w:sdt>
  <w:p w14:paraId="5766083C" w14:textId="77777777" w:rsidR="00441ADE" w:rsidRDefault="00441A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E945" w14:textId="77777777" w:rsidR="00F0046B" w:rsidRDefault="00F0046B" w:rsidP="00441ADE">
      <w:pPr>
        <w:spacing w:after="0" w:line="240" w:lineRule="auto"/>
      </w:pPr>
      <w:r>
        <w:separator/>
      </w:r>
    </w:p>
  </w:footnote>
  <w:footnote w:type="continuationSeparator" w:id="0">
    <w:p w14:paraId="2D608D33" w14:textId="77777777" w:rsidR="00F0046B" w:rsidRDefault="00F0046B" w:rsidP="00441ADE">
      <w:pPr>
        <w:spacing w:after="0" w:line="240" w:lineRule="auto"/>
      </w:pPr>
      <w:r>
        <w:continuationSeparator/>
      </w:r>
    </w:p>
  </w:footnote>
  <w:footnote w:type="continuationNotice" w:id="1">
    <w:p w14:paraId="1514C642" w14:textId="77777777" w:rsidR="00F0046B" w:rsidRDefault="00F00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7439"/>
    <w:multiLevelType w:val="hybridMultilevel"/>
    <w:tmpl w:val="59240DB2"/>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56"/>
    <w:rsid w:val="0001540D"/>
    <w:rsid w:val="00025F4D"/>
    <w:rsid w:val="00074D5D"/>
    <w:rsid w:val="000A7A31"/>
    <w:rsid w:val="000C515A"/>
    <w:rsid w:val="000D2D60"/>
    <w:rsid w:val="000E433D"/>
    <w:rsid w:val="00123E10"/>
    <w:rsid w:val="001533BD"/>
    <w:rsid w:val="00174437"/>
    <w:rsid w:val="001A0766"/>
    <w:rsid w:val="002002A6"/>
    <w:rsid w:val="002504C1"/>
    <w:rsid w:val="002657B7"/>
    <w:rsid w:val="002E0478"/>
    <w:rsid w:val="002E1420"/>
    <w:rsid w:val="003033AE"/>
    <w:rsid w:val="003268A5"/>
    <w:rsid w:val="003805EB"/>
    <w:rsid w:val="003A45DA"/>
    <w:rsid w:val="003E7907"/>
    <w:rsid w:val="003F17ED"/>
    <w:rsid w:val="00406E89"/>
    <w:rsid w:val="00407156"/>
    <w:rsid w:val="00414234"/>
    <w:rsid w:val="0042775C"/>
    <w:rsid w:val="004362EB"/>
    <w:rsid w:val="00441ADE"/>
    <w:rsid w:val="004837D4"/>
    <w:rsid w:val="004A2559"/>
    <w:rsid w:val="004B430E"/>
    <w:rsid w:val="004C31E0"/>
    <w:rsid w:val="004F4FAC"/>
    <w:rsid w:val="005717FA"/>
    <w:rsid w:val="005A5C4F"/>
    <w:rsid w:val="005C6B4F"/>
    <w:rsid w:val="005E480F"/>
    <w:rsid w:val="005F38CB"/>
    <w:rsid w:val="005F6222"/>
    <w:rsid w:val="006254CE"/>
    <w:rsid w:val="006A6B98"/>
    <w:rsid w:val="006E0452"/>
    <w:rsid w:val="006F40A1"/>
    <w:rsid w:val="0070629E"/>
    <w:rsid w:val="0074101C"/>
    <w:rsid w:val="0074205C"/>
    <w:rsid w:val="00773FB0"/>
    <w:rsid w:val="007B432A"/>
    <w:rsid w:val="007D227C"/>
    <w:rsid w:val="007E48EC"/>
    <w:rsid w:val="007F3417"/>
    <w:rsid w:val="00832B9A"/>
    <w:rsid w:val="00843211"/>
    <w:rsid w:val="0085613A"/>
    <w:rsid w:val="00890702"/>
    <w:rsid w:val="008934F3"/>
    <w:rsid w:val="00895C78"/>
    <w:rsid w:val="008B1E45"/>
    <w:rsid w:val="009A32E5"/>
    <w:rsid w:val="009A53E2"/>
    <w:rsid w:val="009D3CC8"/>
    <w:rsid w:val="009F3AF1"/>
    <w:rsid w:val="00A56CA7"/>
    <w:rsid w:val="00A77C93"/>
    <w:rsid w:val="00AB5AF7"/>
    <w:rsid w:val="00B0105B"/>
    <w:rsid w:val="00B13414"/>
    <w:rsid w:val="00B2086C"/>
    <w:rsid w:val="00B264C7"/>
    <w:rsid w:val="00B45225"/>
    <w:rsid w:val="00B50FE0"/>
    <w:rsid w:val="00B76BC5"/>
    <w:rsid w:val="00BE02D4"/>
    <w:rsid w:val="00BE17FC"/>
    <w:rsid w:val="00BF5529"/>
    <w:rsid w:val="00C3294D"/>
    <w:rsid w:val="00C447B3"/>
    <w:rsid w:val="00CB719E"/>
    <w:rsid w:val="00CC4507"/>
    <w:rsid w:val="00CF7943"/>
    <w:rsid w:val="00D01A07"/>
    <w:rsid w:val="00D444C5"/>
    <w:rsid w:val="00D53325"/>
    <w:rsid w:val="00DC2BCA"/>
    <w:rsid w:val="00DE5F02"/>
    <w:rsid w:val="00E179C6"/>
    <w:rsid w:val="00E204E6"/>
    <w:rsid w:val="00E25ED4"/>
    <w:rsid w:val="00E41B35"/>
    <w:rsid w:val="00E444CF"/>
    <w:rsid w:val="00E71AE6"/>
    <w:rsid w:val="00F0046B"/>
    <w:rsid w:val="00F008A0"/>
    <w:rsid w:val="00F01FFB"/>
    <w:rsid w:val="00F2772B"/>
    <w:rsid w:val="00F27CDE"/>
    <w:rsid w:val="00F44631"/>
    <w:rsid w:val="00F5309A"/>
    <w:rsid w:val="00FB1B3E"/>
    <w:rsid w:val="042BE763"/>
    <w:rsid w:val="0AD64D62"/>
    <w:rsid w:val="2A4F94A6"/>
    <w:rsid w:val="3066AA80"/>
    <w:rsid w:val="4B3DF758"/>
    <w:rsid w:val="69909C0C"/>
    <w:rsid w:val="6A552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387C"/>
  <w15:chartTrackingRefBased/>
  <w15:docId w15:val="{5094AA25-73AF-4962-B782-8B91EDFE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37D4"/>
    <w:rPr>
      <w:color w:val="808080"/>
    </w:rPr>
  </w:style>
  <w:style w:type="paragraph" w:styleId="En-tte">
    <w:name w:val="header"/>
    <w:basedOn w:val="Normal"/>
    <w:link w:val="En-tteCar"/>
    <w:uiPriority w:val="99"/>
    <w:unhideWhenUsed/>
    <w:rsid w:val="00441ADE"/>
    <w:pPr>
      <w:tabs>
        <w:tab w:val="center" w:pos="4536"/>
        <w:tab w:val="right" w:pos="9072"/>
      </w:tabs>
      <w:spacing w:after="0" w:line="240" w:lineRule="auto"/>
    </w:pPr>
  </w:style>
  <w:style w:type="character" w:customStyle="1" w:styleId="En-tteCar">
    <w:name w:val="En-tête Car"/>
    <w:basedOn w:val="Policepardfaut"/>
    <w:link w:val="En-tte"/>
    <w:uiPriority w:val="99"/>
    <w:rsid w:val="00441ADE"/>
  </w:style>
  <w:style w:type="paragraph" w:styleId="Pieddepage">
    <w:name w:val="footer"/>
    <w:basedOn w:val="Normal"/>
    <w:link w:val="PieddepageCar"/>
    <w:uiPriority w:val="99"/>
    <w:unhideWhenUsed/>
    <w:rsid w:val="00441A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1ADE"/>
  </w:style>
  <w:style w:type="character" w:styleId="Lienhypertexte">
    <w:name w:val="Hyperlink"/>
    <w:basedOn w:val="Policepardfaut"/>
    <w:uiPriority w:val="99"/>
    <w:unhideWhenUsed/>
    <w:rsid w:val="005717FA"/>
    <w:rPr>
      <w:color w:val="0563C1" w:themeColor="hyperlink"/>
      <w:u w:val="single"/>
    </w:rPr>
  </w:style>
  <w:style w:type="character" w:styleId="Marquedecommentaire">
    <w:name w:val="annotation reference"/>
    <w:basedOn w:val="Policepardfaut"/>
    <w:uiPriority w:val="99"/>
    <w:semiHidden/>
    <w:unhideWhenUsed/>
    <w:rsid w:val="006254CE"/>
    <w:rPr>
      <w:sz w:val="16"/>
      <w:szCs w:val="16"/>
    </w:rPr>
  </w:style>
  <w:style w:type="paragraph" w:styleId="Commentaire">
    <w:name w:val="annotation text"/>
    <w:basedOn w:val="Normal"/>
    <w:link w:val="CommentaireCar"/>
    <w:uiPriority w:val="99"/>
    <w:semiHidden/>
    <w:unhideWhenUsed/>
    <w:rsid w:val="006254CE"/>
    <w:pPr>
      <w:spacing w:line="240" w:lineRule="auto"/>
    </w:pPr>
    <w:rPr>
      <w:sz w:val="20"/>
      <w:szCs w:val="20"/>
    </w:rPr>
  </w:style>
  <w:style w:type="character" w:customStyle="1" w:styleId="CommentaireCar">
    <w:name w:val="Commentaire Car"/>
    <w:basedOn w:val="Policepardfaut"/>
    <w:link w:val="Commentaire"/>
    <w:uiPriority w:val="99"/>
    <w:semiHidden/>
    <w:rsid w:val="006254CE"/>
    <w:rPr>
      <w:sz w:val="20"/>
      <w:szCs w:val="20"/>
    </w:rPr>
  </w:style>
  <w:style w:type="paragraph" w:styleId="Objetducommentaire">
    <w:name w:val="annotation subject"/>
    <w:basedOn w:val="Commentaire"/>
    <w:next w:val="Commentaire"/>
    <w:link w:val="ObjetducommentaireCar"/>
    <w:uiPriority w:val="99"/>
    <w:semiHidden/>
    <w:unhideWhenUsed/>
    <w:rsid w:val="006254CE"/>
    <w:rPr>
      <w:b/>
      <w:bCs/>
    </w:rPr>
  </w:style>
  <w:style w:type="character" w:customStyle="1" w:styleId="ObjetducommentaireCar">
    <w:name w:val="Objet du commentaire Car"/>
    <w:basedOn w:val="CommentaireCar"/>
    <w:link w:val="Objetducommentaire"/>
    <w:uiPriority w:val="99"/>
    <w:semiHidden/>
    <w:rsid w:val="006254CE"/>
    <w:rPr>
      <w:b/>
      <w:bCs/>
      <w:sz w:val="20"/>
      <w:szCs w:val="20"/>
    </w:rPr>
  </w:style>
  <w:style w:type="paragraph" w:styleId="Textedebulles">
    <w:name w:val="Balloon Text"/>
    <w:basedOn w:val="Normal"/>
    <w:link w:val="TextedebullesCar"/>
    <w:uiPriority w:val="99"/>
    <w:semiHidden/>
    <w:unhideWhenUsed/>
    <w:rsid w:val="006254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54CE"/>
    <w:rPr>
      <w:rFonts w:ascii="Segoe UI" w:hAnsi="Segoe UI" w:cs="Segoe UI"/>
      <w:sz w:val="18"/>
      <w:szCs w:val="18"/>
    </w:rPr>
  </w:style>
  <w:style w:type="paragraph" w:styleId="Rvision">
    <w:name w:val="Revision"/>
    <w:hidden/>
    <w:uiPriority w:val="99"/>
    <w:semiHidden/>
    <w:rsid w:val="002E0478"/>
    <w:pPr>
      <w:spacing w:after="0" w:line="240" w:lineRule="auto"/>
    </w:pPr>
  </w:style>
  <w:style w:type="character" w:styleId="Mentionnonrsolue">
    <w:name w:val="Unresolved Mention"/>
    <w:basedOn w:val="Policepardfaut"/>
    <w:uiPriority w:val="99"/>
    <w:semiHidden/>
    <w:unhideWhenUsed/>
    <w:rsid w:val="007B432A"/>
    <w:rPr>
      <w:color w:val="605E5C"/>
      <w:shd w:val="clear" w:color="auto" w:fill="E1DFDD"/>
    </w:rPr>
  </w:style>
  <w:style w:type="paragraph" w:styleId="Paragraphedeliste">
    <w:name w:val="List Paragraph"/>
    <w:basedOn w:val="Normal"/>
    <w:uiPriority w:val="34"/>
    <w:qFormat/>
    <w:rsid w:val="0085613A"/>
    <w:pPr>
      <w:ind w:left="720"/>
      <w:contextualSpacing/>
    </w:pPr>
  </w:style>
  <w:style w:type="character" w:styleId="Lienhypertextesuivivisit">
    <w:name w:val="FollowedHyperlink"/>
    <w:basedOn w:val="Policepardfaut"/>
    <w:uiPriority w:val="99"/>
    <w:semiHidden/>
    <w:unhideWhenUsed/>
    <w:rsid w:val="00303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29812">
      <w:bodyDiv w:val="1"/>
      <w:marLeft w:val="0"/>
      <w:marRight w:val="0"/>
      <w:marTop w:val="0"/>
      <w:marBottom w:val="0"/>
      <w:divBdr>
        <w:top w:val="none" w:sz="0" w:space="0" w:color="auto"/>
        <w:left w:val="none" w:sz="0" w:space="0" w:color="auto"/>
        <w:bottom w:val="none" w:sz="0" w:space="0" w:color="auto"/>
        <w:right w:val="none" w:sz="0" w:space="0" w:color="auto"/>
      </w:divBdr>
    </w:div>
    <w:div w:id="1530602363">
      <w:bodyDiv w:val="1"/>
      <w:marLeft w:val="0"/>
      <w:marRight w:val="0"/>
      <w:marTop w:val="0"/>
      <w:marBottom w:val="0"/>
      <w:divBdr>
        <w:top w:val="none" w:sz="0" w:space="0" w:color="auto"/>
        <w:left w:val="none" w:sz="0" w:space="0" w:color="auto"/>
        <w:bottom w:val="none" w:sz="0" w:space="0" w:color="auto"/>
        <w:right w:val="none" w:sz="0" w:space="0" w:color="auto"/>
      </w:divBdr>
    </w:div>
    <w:div w:id="2031642169">
      <w:bodyDiv w:val="1"/>
      <w:marLeft w:val="0"/>
      <w:marRight w:val="0"/>
      <w:marTop w:val="0"/>
      <w:marBottom w:val="0"/>
      <w:divBdr>
        <w:top w:val="none" w:sz="0" w:space="0" w:color="auto"/>
        <w:left w:val="none" w:sz="0" w:space="0" w:color="auto"/>
        <w:bottom w:val="none" w:sz="0" w:space="0" w:color="auto"/>
        <w:right w:val="none" w:sz="0" w:space="0" w:color="auto"/>
      </w:divBdr>
    </w:div>
    <w:div w:id="21371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athalie.boizot@inrae.fr" TargetMode="External"/><Relationship Id="rId2" Type="http://schemas.openxmlformats.org/officeDocument/2006/relationships/customXml" Target="../customXml/item1.xml"/><Relationship Id="rId16" Type="http://schemas.openxmlformats.org/officeDocument/2006/relationships/hyperlink" Target="https://phenobois.hub.inrae.fr/content/download/3600/34163?version=6" TargetMode="External"/><Relationship Id="rId20"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phenobois.hub.inrae.fr/content/download/3904/37208?version=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phenobois.hub.inrae.fr/demande-de-collabor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énéral"/>
          <w:gallery w:val="placeholder"/>
        </w:category>
        <w:types>
          <w:type w:val="bbPlcHdr"/>
        </w:types>
        <w:behaviors>
          <w:behavior w:val="content"/>
        </w:behaviors>
        <w:guid w:val="{5F86F8E2-7733-4659-9646-F2E0FE297F47}"/>
      </w:docPartPr>
      <w:docPartBody>
        <w:p w:rsidR="006B3821" w:rsidRDefault="006B3821">
          <w:r w:rsidRPr="00F7279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ED"/>
    <w:rsid w:val="00031CE7"/>
    <w:rsid w:val="000559ED"/>
    <w:rsid w:val="000E73F3"/>
    <w:rsid w:val="00110BE8"/>
    <w:rsid w:val="00131978"/>
    <w:rsid w:val="00257ED5"/>
    <w:rsid w:val="00272DB7"/>
    <w:rsid w:val="00355928"/>
    <w:rsid w:val="00385CA5"/>
    <w:rsid w:val="003C57CE"/>
    <w:rsid w:val="003E5034"/>
    <w:rsid w:val="004F0B50"/>
    <w:rsid w:val="005240A1"/>
    <w:rsid w:val="006238C8"/>
    <w:rsid w:val="006B3821"/>
    <w:rsid w:val="007B4416"/>
    <w:rsid w:val="0080466C"/>
    <w:rsid w:val="009623CA"/>
    <w:rsid w:val="00AF4BE8"/>
    <w:rsid w:val="00CF5060"/>
    <w:rsid w:val="00D9381D"/>
    <w:rsid w:val="00E52063"/>
    <w:rsid w:val="00EF62CF"/>
    <w:rsid w:val="00F16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7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D2D2F6898B846B8FCE0951E0A00BE" ma:contentTypeVersion="0" ma:contentTypeDescription="Crée un document." ma:contentTypeScope="" ma:versionID="e4ebb67deb16d3116aae17c2ac2fc9ba">
  <xsd:schema xmlns:xsd="http://www.w3.org/2001/XMLSchema" xmlns:xs="http://www.w3.org/2001/XMLSchema" xmlns:p="http://schemas.microsoft.com/office/2006/metadata/properties" targetNamespace="http://schemas.microsoft.com/office/2006/metadata/properties" ma:root="true" ma:fieldsID="f3bbf10744f8b5955bfb7548918bd1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604CE-FB44-4D67-9566-D40F8EC16A11}">
  <ds:schemaRefs>
    <ds:schemaRef ds:uri="http://schemas.microsoft.com/sharepoint/v3/contenttype/forms"/>
  </ds:schemaRefs>
</ds:datastoreItem>
</file>

<file path=customXml/itemProps2.xml><?xml version="1.0" encoding="utf-8"?>
<ds:datastoreItem xmlns:ds="http://schemas.openxmlformats.org/officeDocument/2006/customXml" ds:itemID="{E87074C8-0B63-4906-B88B-FCB022F9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973305-1224-4D60-94E9-72358291047B}">
  <ds:schemaRefs>
    <ds:schemaRef ds:uri="http://schemas.openxmlformats.org/officeDocument/2006/bibliography"/>
  </ds:schemaRefs>
</ds:datastoreItem>
</file>

<file path=customXml/itemProps4.xml><?xml version="1.0" encoding="utf-8"?>
<ds:datastoreItem xmlns:ds="http://schemas.openxmlformats.org/officeDocument/2006/customXml" ds:itemID="{DFBC60FE-5BB4-44F3-954F-24EFF6093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4629</Characters>
  <Application>Microsoft Office Word</Application>
  <DocSecurity>0</DocSecurity>
  <Lines>38</Lines>
  <Paragraphs>10</Paragraphs>
  <ScaleCrop>false</ScaleCrop>
  <Company>INRA</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Boizot</dc:creator>
  <cp:keywords/>
  <dc:description/>
  <cp:lastModifiedBy>Nathalie Boizot</cp:lastModifiedBy>
  <cp:revision>2</cp:revision>
  <dcterms:created xsi:type="dcterms:W3CDTF">2025-07-02T12:28:00Z</dcterms:created>
  <dcterms:modified xsi:type="dcterms:W3CDTF">2025-07-02T12:28:00Z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0x0101002D3D2D2F6898B846B8FCE0951E0A00BE</vt:lpwstr>
  </property>
</Properties>
</file>